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FD8" w:rsidRDefault="00FD294B" w:rsidP="00676FD8">
      <w:pPr>
        <w:jc w:val="center"/>
      </w:pPr>
      <w:r>
        <w:rPr>
          <w:noProof/>
        </w:rPr>
        <w:drawing>
          <wp:inline distT="0" distB="0" distL="0" distR="0">
            <wp:extent cx="523875" cy="647700"/>
            <wp:effectExtent l="19050" t="0" r="9525" b="0"/>
            <wp:docPr id="1" name="Рисунок 1" descr="Герб_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нов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1519" w:rsidRDefault="00E71519" w:rsidP="00E71519">
      <w:pPr>
        <w:pStyle w:val="1"/>
        <w:jc w:val="center"/>
        <w:rPr>
          <w:sz w:val="28"/>
        </w:rPr>
      </w:pPr>
    </w:p>
    <w:p w:rsidR="00E71519" w:rsidRDefault="00513AA6" w:rsidP="00E71519">
      <w:pPr>
        <w:pStyle w:val="1"/>
        <w:jc w:val="center"/>
        <w:rPr>
          <w:sz w:val="28"/>
        </w:rPr>
      </w:pPr>
      <w:r>
        <w:rPr>
          <w:sz w:val="28"/>
        </w:rPr>
        <w:t>АДМИНИСТРАЦИЯ</w:t>
      </w:r>
      <w:r w:rsidR="00E71519">
        <w:rPr>
          <w:sz w:val="28"/>
        </w:rPr>
        <w:t xml:space="preserve"> БАГАРЯКСКОГО СЕЛЬСКОГО ПОСЕЛЕНИЯ</w:t>
      </w:r>
    </w:p>
    <w:p w:rsidR="00E71519" w:rsidRDefault="00E71519" w:rsidP="00E71519">
      <w:pPr>
        <w:pStyle w:val="1"/>
        <w:jc w:val="center"/>
        <w:rPr>
          <w:b w:val="0"/>
          <w:sz w:val="28"/>
        </w:rPr>
      </w:pPr>
      <w:r>
        <w:rPr>
          <w:b w:val="0"/>
          <w:sz w:val="28"/>
        </w:rPr>
        <w:t>Каслинского района Челябинской области</w:t>
      </w:r>
    </w:p>
    <w:p w:rsidR="00E71519" w:rsidRDefault="00E71519" w:rsidP="00E71519">
      <w:pPr>
        <w:pStyle w:val="2"/>
        <w:pBdr>
          <w:bottom w:val="single" w:sz="6" w:space="1" w:color="auto"/>
        </w:pBdr>
        <w:jc w:val="center"/>
        <w:rPr>
          <w:b/>
          <w:sz w:val="40"/>
        </w:rPr>
      </w:pPr>
      <w:r>
        <w:rPr>
          <w:b/>
          <w:sz w:val="40"/>
        </w:rPr>
        <w:t>П О С Т А Н О В Л Е Н И Е</w:t>
      </w:r>
    </w:p>
    <w:p w:rsidR="00E71519" w:rsidRPr="00E71519" w:rsidRDefault="00E71519" w:rsidP="00E71519"/>
    <w:p w:rsidR="00C01D24" w:rsidRDefault="00C01D24" w:rsidP="00C01D24">
      <w:pPr>
        <w:jc w:val="both"/>
      </w:pPr>
    </w:p>
    <w:p w:rsidR="00C01D24" w:rsidRPr="00C01D24" w:rsidRDefault="00125CAE" w:rsidP="00CA7B1F">
      <w:pPr>
        <w:ind w:left="-180"/>
        <w:jc w:val="both"/>
      </w:pPr>
      <w:r>
        <w:t>о</w:t>
      </w:r>
      <w:r w:rsidR="00E71519">
        <w:t xml:space="preserve">т </w:t>
      </w:r>
      <w:r w:rsidR="00F0181C">
        <w:t>21</w:t>
      </w:r>
      <w:r w:rsidR="00513AA6">
        <w:t>.0</w:t>
      </w:r>
      <w:r w:rsidR="00DC459A">
        <w:t>3</w:t>
      </w:r>
      <w:r w:rsidR="00513AA6">
        <w:t xml:space="preserve">. </w:t>
      </w:r>
      <w:smartTag w:uri="urn:schemas-microsoft-com:office:smarttags" w:element="metricconverter">
        <w:smartTagPr>
          <w:attr w:name="ProductID" w:val="2016 г"/>
        </w:smartTagPr>
        <w:r w:rsidR="00513AA6">
          <w:t xml:space="preserve">2016 </w:t>
        </w:r>
        <w:r>
          <w:t>г</w:t>
        </w:r>
      </w:smartTag>
      <w:r>
        <w:t xml:space="preserve">. № </w:t>
      </w:r>
      <w:r w:rsidR="008A6845">
        <w:t>30</w:t>
      </w:r>
    </w:p>
    <w:p w:rsidR="00C01D24" w:rsidRPr="00C01D24" w:rsidRDefault="00C01D24" w:rsidP="00CA7B1F">
      <w:pPr>
        <w:ind w:left="-180"/>
        <w:jc w:val="both"/>
      </w:pPr>
      <w:r w:rsidRPr="00C01D24">
        <w:t>с. Багаряк</w:t>
      </w:r>
    </w:p>
    <w:p w:rsidR="00C01D24" w:rsidRDefault="00C01D24" w:rsidP="00CA7B1F">
      <w:pPr>
        <w:ind w:left="-180"/>
        <w:jc w:val="both"/>
      </w:pPr>
    </w:p>
    <w:p w:rsidR="00EB6A0F" w:rsidRPr="00F426C5" w:rsidRDefault="00EB6A0F" w:rsidP="00EB6A0F">
      <w:pPr>
        <w:pStyle w:val="1"/>
        <w:rPr>
          <w:b w:val="0"/>
          <w:szCs w:val="24"/>
        </w:rPr>
      </w:pPr>
      <w:r w:rsidRPr="00F426C5">
        <w:rPr>
          <w:b w:val="0"/>
          <w:szCs w:val="24"/>
        </w:rPr>
        <w:t xml:space="preserve">О внесении изменений и дополнений </w:t>
      </w:r>
    </w:p>
    <w:p w:rsidR="00EB6A0F" w:rsidRPr="00F426C5" w:rsidRDefault="00EB6A0F" w:rsidP="00EB6A0F">
      <w:pPr>
        <w:pStyle w:val="1"/>
        <w:rPr>
          <w:b w:val="0"/>
        </w:rPr>
      </w:pPr>
      <w:r w:rsidRPr="00F426C5">
        <w:rPr>
          <w:b w:val="0"/>
          <w:szCs w:val="24"/>
        </w:rPr>
        <w:t xml:space="preserve">в </w:t>
      </w:r>
      <w:r w:rsidRPr="00F426C5">
        <w:rPr>
          <w:b w:val="0"/>
        </w:rPr>
        <w:t xml:space="preserve">Положение о комиссии по соблюдению </w:t>
      </w:r>
    </w:p>
    <w:p w:rsidR="00F426C5" w:rsidRDefault="00EB6A0F" w:rsidP="00EB6A0F">
      <w:pPr>
        <w:pStyle w:val="1"/>
        <w:rPr>
          <w:b w:val="0"/>
        </w:rPr>
      </w:pPr>
      <w:r w:rsidRPr="00F426C5">
        <w:rPr>
          <w:b w:val="0"/>
        </w:rPr>
        <w:t xml:space="preserve">требований к служебному поведению </w:t>
      </w:r>
    </w:p>
    <w:p w:rsidR="00F426C5" w:rsidRPr="00F426C5" w:rsidRDefault="00EB6A0F" w:rsidP="00F426C5">
      <w:pPr>
        <w:pStyle w:val="1"/>
        <w:rPr>
          <w:b w:val="0"/>
        </w:rPr>
      </w:pPr>
      <w:r w:rsidRPr="00F426C5">
        <w:rPr>
          <w:b w:val="0"/>
        </w:rPr>
        <w:t xml:space="preserve">муниципальных служащих и </w:t>
      </w:r>
    </w:p>
    <w:p w:rsidR="00EB6A0F" w:rsidRPr="00F426C5" w:rsidRDefault="00EB6A0F" w:rsidP="00F426C5">
      <w:pPr>
        <w:pStyle w:val="1"/>
        <w:rPr>
          <w:b w:val="0"/>
        </w:rPr>
      </w:pPr>
      <w:r w:rsidRPr="00F426C5">
        <w:rPr>
          <w:b w:val="0"/>
        </w:rPr>
        <w:t xml:space="preserve">урегулированию конфликта интересов </w:t>
      </w:r>
    </w:p>
    <w:p w:rsidR="00F707C9" w:rsidRDefault="00EB6A0F" w:rsidP="00EB6A0F">
      <w:r>
        <w:t xml:space="preserve">в </w:t>
      </w:r>
      <w:r w:rsidR="00F707C9">
        <w:t>администрации</w:t>
      </w:r>
      <w:r>
        <w:t xml:space="preserve"> </w:t>
      </w:r>
      <w:r w:rsidR="00F426C5">
        <w:t xml:space="preserve">Багарякского </w:t>
      </w:r>
    </w:p>
    <w:p w:rsidR="00EB6A0F" w:rsidRDefault="00F426C5" w:rsidP="00EB6A0F">
      <w:r>
        <w:t>сельского поселения</w:t>
      </w:r>
    </w:p>
    <w:p w:rsidR="00EB6A0F" w:rsidRDefault="00EB6A0F" w:rsidP="00EB6A0F"/>
    <w:p w:rsidR="00EB6A0F" w:rsidRDefault="00EB6A0F" w:rsidP="00EB6A0F"/>
    <w:p w:rsidR="00EB6A0F" w:rsidRDefault="00EB6A0F" w:rsidP="00EB6A0F">
      <w:pPr>
        <w:ind w:firstLine="720"/>
        <w:jc w:val="both"/>
      </w:pPr>
      <w:r>
        <w:t>Руководствуясь Федеральными законами  от 02.03.2007 № 25-ФЗ «О муниципальной службе в Российской Федерации», от 25.12.2008 №273-ФЗ «О противодействии коррупции», в соответствии с Положением об осуществлении мер по противодействию коррупции в границах Каслинского муниципального района, утвержденным решением Собрания депутатов Каслинского муниципального района от 16.10.2012 № 248,</w:t>
      </w:r>
    </w:p>
    <w:p w:rsidR="00EB6A0F" w:rsidRDefault="00EB6A0F" w:rsidP="00EB6A0F">
      <w:pPr>
        <w:ind w:firstLine="720"/>
        <w:jc w:val="both"/>
      </w:pPr>
    </w:p>
    <w:p w:rsidR="00EB6A0F" w:rsidRDefault="00EB6A0F" w:rsidP="00EB6A0F">
      <w:pPr>
        <w:ind w:firstLine="720"/>
        <w:jc w:val="both"/>
      </w:pPr>
      <w:r>
        <w:t>ПОСТАНОВЛЯЮ:</w:t>
      </w:r>
    </w:p>
    <w:p w:rsidR="00EB6A0F" w:rsidRDefault="00EB6A0F" w:rsidP="00EB6A0F">
      <w:pPr>
        <w:ind w:firstLine="720"/>
        <w:jc w:val="both"/>
      </w:pPr>
    </w:p>
    <w:p w:rsidR="00EB6A0F" w:rsidRDefault="00A67C92" w:rsidP="00EB6A0F">
      <w:pPr>
        <w:jc w:val="both"/>
      </w:pPr>
      <w:r>
        <w:tab/>
        <w:t xml:space="preserve">1.Внести в Положение о комиссии по соблюдению требований к служебному поведению муниципальных служащих и урегулированию конфликта интересов в </w:t>
      </w:r>
      <w:r w:rsidR="00F707C9">
        <w:t>администрации</w:t>
      </w:r>
      <w:r>
        <w:t xml:space="preserve"> Багарякского сельского поселения</w:t>
      </w:r>
      <w:r w:rsidR="00EB6A0F">
        <w:t xml:space="preserve">, утвержденное постановлением </w:t>
      </w:r>
      <w:r w:rsidR="00B91C2A">
        <w:t>администрации</w:t>
      </w:r>
      <w:r w:rsidR="00EB6A0F">
        <w:t xml:space="preserve"> </w:t>
      </w:r>
      <w:r w:rsidR="00F91B80">
        <w:t>Багарякского сельского поселение</w:t>
      </w:r>
      <w:r w:rsidR="00EB6A0F">
        <w:t xml:space="preserve"> от </w:t>
      </w:r>
      <w:r w:rsidR="008A6845">
        <w:t>30.</w:t>
      </w:r>
      <w:r w:rsidR="00B91C2A">
        <w:t>12.2011</w:t>
      </w:r>
      <w:r w:rsidR="00EB6A0F">
        <w:t xml:space="preserve"> №</w:t>
      </w:r>
      <w:r w:rsidR="00B91C2A">
        <w:t>75</w:t>
      </w:r>
      <w:r w:rsidR="00EB6A0F">
        <w:t xml:space="preserve"> (с изм. от </w:t>
      </w:r>
      <w:r w:rsidR="008A6845">
        <w:t>20.11.2012</w:t>
      </w:r>
      <w:r w:rsidR="00EB6A0F">
        <w:t xml:space="preserve"> №</w:t>
      </w:r>
      <w:r w:rsidR="008A6845">
        <w:t>25/1</w:t>
      </w:r>
      <w:r w:rsidR="00EB6A0F">
        <w:t>, от 1</w:t>
      </w:r>
      <w:r w:rsidR="008A6845">
        <w:t>1</w:t>
      </w:r>
      <w:r w:rsidR="00EB6A0F">
        <w:t>.09.201</w:t>
      </w:r>
      <w:r w:rsidR="008A6845">
        <w:t xml:space="preserve">3 </w:t>
      </w:r>
      <w:r w:rsidR="00EB6A0F">
        <w:t>№</w:t>
      </w:r>
      <w:r w:rsidR="008A6845">
        <w:t xml:space="preserve">17), </w:t>
      </w:r>
      <w:r w:rsidR="00EB6A0F">
        <w:t>изменения и дополнения, утвердив его в новой редакции (прилагается).</w:t>
      </w:r>
    </w:p>
    <w:p w:rsidR="00EB6A0F" w:rsidRDefault="00EB6A0F" w:rsidP="008A6845">
      <w:pPr>
        <w:ind w:firstLine="720"/>
        <w:jc w:val="both"/>
      </w:pPr>
      <w:r>
        <w:t>2. Организацию исполн</w:t>
      </w:r>
      <w:r w:rsidR="008A6845">
        <w:t xml:space="preserve">ения настоящего постановления оставляю за собой </w:t>
      </w:r>
    </w:p>
    <w:p w:rsidR="00EB6A0F" w:rsidRDefault="00EB6A0F" w:rsidP="00EB6A0F">
      <w:pPr>
        <w:jc w:val="both"/>
      </w:pPr>
    </w:p>
    <w:p w:rsidR="00EB6A0F" w:rsidRDefault="00EB6A0F" w:rsidP="00EB6A0F">
      <w:pPr>
        <w:jc w:val="both"/>
      </w:pPr>
      <w:r>
        <w:t>Глава</w:t>
      </w:r>
      <w:r w:rsidR="008A6845">
        <w:t xml:space="preserve"> Багарякского сельского поселения                                                                    С.А. Беляев</w:t>
      </w:r>
    </w:p>
    <w:p w:rsidR="00EB6A0F" w:rsidRDefault="008A6845" w:rsidP="00EB6A0F">
      <w:pPr>
        <w:jc w:val="both"/>
      </w:pPr>
      <w:r>
        <w:t xml:space="preserve">     </w:t>
      </w:r>
    </w:p>
    <w:p w:rsidR="00EB6A0F" w:rsidRDefault="00EB6A0F" w:rsidP="00EB6A0F">
      <w:pPr>
        <w:pStyle w:val="1"/>
        <w:jc w:val="right"/>
        <w:rPr>
          <w:szCs w:val="24"/>
        </w:rPr>
      </w:pPr>
    </w:p>
    <w:p w:rsidR="00EB6A0F" w:rsidRDefault="00EB6A0F" w:rsidP="00EB6A0F">
      <w:pPr>
        <w:pStyle w:val="1"/>
        <w:jc w:val="right"/>
        <w:rPr>
          <w:szCs w:val="24"/>
        </w:rPr>
      </w:pPr>
    </w:p>
    <w:p w:rsidR="00EB6A0F" w:rsidRDefault="00EB6A0F" w:rsidP="00EB6A0F">
      <w:pPr>
        <w:pStyle w:val="1"/>
        <w:jc w:val="right"/>
        <w:rPr>
          <w:szCs w:val="24"/>
        </w:rPr>
      </w:pPr>
    </w:p>
    <w:p w:rsidR="00EB6A0F" w:rsidRDefault="00EB6A0F" w:rsidP="00EB6A0F">
      <w:pPr>
        <w:pStyle w:val="1"/>
        <w:jc w:val="right"/>
        <w:rPr>
          <w:szCs w:val="24"/>
        </w:rPr>
      </w:pPr>
    </w:p>
    <w:p w:rsidR="00EB6A0F" w:rsidRDefault="00EB6A0F" w:rsidP="00EB6A0F">
      <w:pPr>
        <w:pStyle w:val="1"/>
        <w:jc w:val="right"/>
        <w:rPr>
          <w:szCs w:val="24"/>
        </w:rPr>
      </w:pPr>
    </w:p>
    <w:p w:rsidR="00EB6A0F" w:rsidRDefault="00EB6A0F" w:rsidP="00EB6A0F">
      <w:pPr>
        <w:rPr>
          <w:szCs w:val="20"/>
        </w:rPr>
      </w:pPr>
    </w:p>
    <w:p w:rsidR="00EB6A0F" w:rsidRDefault="00EB6A0F" w:rsidP="00EB6A0F">
      <w:pPr>
        <w:jc w:val="right"/>
      </w:pPr>
    </w:p>
    <w:p w:rsidR="00EB6A0F" w:rsidRDefault="00EB6A0F" w:rsidP="00EB6A0F">
      <w:pPr>
        <w:jc w:val="right"/>
      </w:pPr>
    </w:p>
    <w:p w:rsidR="00EB6A0F" w:rsidRDefault="00EB6A0F" w:rsidP="00EB6A0F">
      <w:pPr>
        <w:jc w:val="right"/>
      </w:pPr>
    </w:p>
    <w:p w:rsidR="00EB6A0F" w:rsidRDefault="00EB6A0F" w:rsidP="00EB6A0F">
      <w:pPr>
        <w:jc w:val="right"/>
      </w:pPr>
    </w:p>
    <w:p w:rsidR="00EB6A0F" w:rsidRDefault="00EB6A0F" w:rsidP="00EB6A0F">
      <w:pPr>
        <w:jc w:val="right"/>
      </w:pPr>
    </w:p>
    <w:p w:rsidR="00EB6A0F" w:rsidRDefault="00EB6A0F" w:rsidP="00EB6A0F">
      <w:pPr>
        <w:jc w:val="right"/>
      </w:pPr>
    </w:p>
    <w:p w:rsidR="008A6845" w:rsidRDefault="008A6845" w:rsidP="00EB6A0F">
      <w:pPr>
        <w:jc w:val="right"/>
      </w:pPr>
    </w:p>
    <w:p w:rsidR="008A6845" w:rsidRDefault="008A6845" w:rsidP="00EB6A0F">
      <w:pPr>
        <w:jc w:val="right"/>
      </w:pPr>
    </w:p>
    <w:p w:rsidR="008A6845" w:rsidRDefault="008A6845" w:rsidP="00EB6A0F">
      <w:pPr>
        <w:jc w:val="right"/>
      </w:pPr>
    </w:p>
    <w:p w:rsidR="00EB6A0F" w:rsidRDefault="00EB6A0F" w:rsidP="00EB6A0F">
      <w:pPr>
        <w:jc w:val="right"/>
      </w:pPr>
    </w:p>
    <w:p w:rsidR="00EB6A0F" w:rsidRDefault="00EB6A0F" w:rsidP="00EB6A0F">
      <w:pPr>
        <w:jc w:val="right"/>
      </w:pPr>
      <w:r>
        <w:lastRenderedPageBreak/>
        <w:t xml:space="preserve">Утверждено </w:t>
      </w:r>
    </w:p>
    <w:p w:rsidR="00EB6A0F" w:rsidRDefault="00EB6A0F" w:rsidP="00EB6A0F">
      <w:pPr>
        <w:jc w:val="right"/>
      </w:pPr>
      <w:r>
        <w:t xml:space="preserve">постановлением </w:t>
      </w:r>
      <w:r w:rsidR="008A6845">
        <w:t xml:space="preserve">администрации </w:t>
      </w:r>
    </w:p>
    <w:p w:rsidR="008A6845" w:rsidRDefault="008A6845" w:rsidP="00EB6A0F">
      <w:pPr>
        <w:jc w:val="right"/>
      </w:pPr>
      <w:r>
        <w:t>Багарякского сельского поселения</w:t>
      </w:r>
    </w:p>
    <w:p w:rsidR="00EB6A0F" w:rsidRDefault="00EB6A0F" w:rsidP="00EB6A0F">
      <w:pPr>
        <w:jc w:val="right"/>
        <w:rPr>
          <w:u w:val="single"/>
        </w:rPr>
      </w:pPr>
      <w:r>
        <w:t xml:space="preserve">от  </w:t>
      </w:r>
      <w:r w:rsidR="008A6845">
        <w:rPr>
          <w:u w:val="single"/>
        </w:rPr>
        <w:t>30</w:t>
      </w:r>
      <w:r>
        <w:rPr>
          <w:u w:val="single"/>
        </w:rPr>
        <w:t>.11.20</w:t>
      </w:r>
      <w:r w:rsidR="008A6845">
        <w:rPr>
          <w:u w:val="single"/>
        </w:rPr>
        <w:t>11</w:t>
      </w:r>
      <w:r>
        <w:rPr>
          <w:u w:val="single"/>
        </w:rPr>
        <w:t xml:space="preserve"> </w:t>
      </w:r>
      <w:r>
        <w:t xml:space="preserve"> №</w:t>
      </w:r>
      <w:r>
        <w:rPr>
          <w:u w:val="single"/>
        </w:rPr>
        <w:t xml:space="preserve"> </w:t>
      </w:r>
      <w:r w:rsidR="008A6845">
        <w:rPr>
          <w:u w:val="single"/>
        </w:rPr>
        <w:t>75</w:t>
      </w:r>
    </w:p>
    <w:p w:rsidR="00EB6A0F" w:rsidRDefault="00EB6A0F" w:rsidP="00EB6A0F">
      <w:pPr>
        <w:jc w:val="right"/>
      </w:pPr>
      <w:r>
        <w:t xml:space="preserve">(в редакции от </w:t>
      </w:r>
      <w:r>
        <w:rPr>
          <w:u w:val="single"/>
        </w:rPr>
        <w:t>18.0</w:t>
      </w:r>
      <w:r w:rsidR="008A6845">
        <w:rPr>
          <w:u w:val="single"/>
        </w:rPr>
        <w:t>3</w:t>
      </w:r>
      <w:r>
        <w:rPr>
          <w:u w:val="single"/>
        </w:rPr>
        <w:t>.201</w:t>
      </w:r>
      <w:r w:rsidR="008A6845">
        <w:rPr>
          <w:u w:val="single"/>
        </w:rPr>
        <w:t>6</w:t>
      </w:r>
      <w:r>
        <w:t xml:space="preserve"> № </w:t>
      </w:r>
      <w:r w:rsidR="008A6845">
        <w:rPr>
          <w:u w:val="single"/>
        </w:rPr>
        <w:t>30</w:t>
      </w:r>
      <w:r>
        <w:t>)</w:t>
      </w:r>
    </w:p>
    <w:p w:rsidR="00EB6A0F" w:rsidRDefault="00EB6A0F" w:rsidP="00EB6A0F">
      <w:pPr>
        <w:pStyle w:val="1"/>
        <w:jc w:val="right"/>
        <w:rPr>
          <w:szCs w:val="24"/>
        </w:rPr>
      </w:pPr>
    </w:p>
    <w:p w:rsidR="00EB6A0F" w:rsidRDefault="00EB6A0F" w:rsidP="00EB6A0F">
      <w:pPr>
        <w:pStyle w:val="1"/>
        <w:jc w:val="center"/>
        <w:rPr>
          <w:szCs w:val="24"/>
        </w:rPr>
      </w:pPr>
    </w:p>
    <w:p w:rsidR="00022CAA" w:rsidRDefault="00EB6A0F" w:rsidP="00EB6A0F">
      <w:pPr>
        <w:pStyle w:val="1"/>
        <w:jc w:val="center"/>
        <w:rPr>
          <w:b w:val="0"/>
          <w:szCs w:val="24"/>
        </w:rPr>
      </w:pPr>
      <w:r>
        <w:rPr>
          <w:b w:val="0"/>
          <w:szCs w:val="24"/>
        </w:rPr>
        <w:t>ПОЛОЖЕНИЕ</w:t>
      </w:r>
      <w:r>
        <w:rPr>
          <w:b w:val="0"/>
          <w:szCs w:val="24"/>
        </w:rPr>
        <w:br/>
        <w:t xml:space="preserve">о комиссии по соблюдению требований к служебному поведению </w:t>
      </w:r>
    </w:p>
    <w:p w:rsidR="00022CAA" w:rsidRDefault="00EB6A0F" w:rsidP="00022CAA">
      <w:pPr>
        <w:pStyle w:val="1"/>
        <w:jc w:val="center"/>
        <w:rPr>
          <w:szCs w:val="24"/>
        </w:rPr>
      </w:pPr>
      <w:r>
        <w:rPr>
          <w:b w:val="0"/>
          <w:szCs w:val="24"/>
        </w:rPr>
        <w:t xml:space="preserve">муниципальных служащих и урегулированию конфликта </w:t>
      </w:r>
      <w:r w:rsidRPr="00022CAA">
        <w:rPr>
          <w:b w:val="0"/>
          <w:szCs w:val="24"/>
        </w:rPr>
        <w:t>интересов</w:t>
      </w:r>
      <w:r>
        <w:rPr>
          <w:szCs w:val="24"/>
        </w:rPr>
        <w:t xml:space="preserve"> </w:t>
      </w:r>
    </w:p>
    <w:p w:rsidR="00EB6A0F" w:rsidRPr="00022CAA" w:rsidRDefault="00EB6A0F" w:rsidP="00022CAA">
      <w:pPr>
        <w:pStyle w:val="1"/>
        <w:jc w:val="center"/>
        <w:rPr>
          <w:b w:val="0"/>
          <w:szCs w:val="24"/>
        </w:rPr>
      </w:pPr>
      <w:r w:rsidRPr="00022CAA">
        <w:rPr>
          <w:b w:val="0"/>
          <w:szCs w:val="24"/>
        </w:rPr>
        <w:t>в</w:t>
      </w:r>
      <w:r>
        <w:rPr>
          <w:szCs w:val="24"/>
        </w:rPr>
        <w:t xml:space="preserve"> </w:t>
      </w:r>
      <w:r w:rsidR="00022CAA">
        <w:rPr>
          <w:szCs w:val="24"/>
        </w:rPr>
        <w:t xml:space="preserve">администрации </w:t>
      </w:r>
      <w:r w:rsidR="008A6845">
        <w:t>Багарякского сельского поселения</w:t>
      </w:r>
    </w:p>
    <w:p w:rsidR="00EB6A0F" w:rsidRDefault="00EB6A0F" w:rsidP="00EB6A0F">
      <w:pPr>
        <w:ind w:firstLine="720"/>
        <w:jc w:val="both"/>
      </w:pPr>
    </w:p>
    <w:p w:rsidR="00EB6A0F" w:rsidRDefault="00EB6A0F" w:rsidP="00EB6A0F">
      <w:pPr>
        <w:pStyle w:val="1"/>
        <w:jc w:val="center"/>
      </w:pPr>
      <w:bookmarkStart w:id="0" w:name="sub_10100"/>
      <w:r>
        <w:rPr>
          <w:b w:val="0"/>
        </w:rPr>
        <w:t>I. Общие положения</w:t>
      </w:r>
      <w:bookmarkEnd w:id="0"/>
    </w:p>
    <w:p w:rsidR="00EB6A0F" w:rsidRDefault="00EB6A0F" w:rsidP="00EB6A0F">
      <w:pPr>
        <w:ind w:firstLine="720"/>
        <w:jc w:val="both"/>
      </w:pPr>
      <w:bookmarkStart w:id="1" w:name="sub_1004"/>
      <w:r>
        <w:t xml:space="preserve">1. Настоящее Положение о комиссии по соблюдению требований к служебному поведению муниципальных служащих и урегулированию конфликта интересов в </w:t>
      </w:r>
      <w:r w:rsidR="00F707C9">
        <w:t xml:space="preserve">администрации </w:t>
      </w:r>
      <w:r w:rsidR="008A6845">
        <w:t>Багарякского сельского поселения</w:t>
      </w:r>
      <w:r>
        <w:t xml:space="preserve"> (далее – Положение) определяет порядок формирования и деятельность комиссии по соблюдению требований к служебному поведению муниципальных служащих и урегулированию конфликта интересов в </w:t>
      </w:r>
      <w:r w:rsidR="00F707C9">
        <w:t>администрации</w:t>
      </w:r>
      <w:r>
        <w:t xml:space="preserve"> </w:t>
      </w:r>
      <w:r w:rsidR="008A6845">
        <w:t xml:space="preserve">Багарякского сельского поселения </w:t>
      </w:r>
      <w:r>
        <w:t xml:space="preserve">(далее – Комиссия) в соответствии с Федеральными законами  от 02.03.2007 № 25-ФЗ «О муниципальной службе в Российской Федерации», от 25 декабря </w:t>
      </w:r>
      <w:smartTag w:uri="urn:schemas-microsoft-com:office:smarttags" w:element="metricconverter">
        <w:smartTagPr>
          <w:attr w:name="ProductID" w:val="2008 г"/>
        </w:smartTagPr>
        <w:r>
          <w:t>2008 г</w:t>
        </w:r>
      </w:smartTag>
      <w:r>
        <w:t>. №273-ФЗ «О противодействии коррупции».</w:t>
      </w:r>
    </w:p>
    <w:p w:rsidR="00EB6A0F" w:rsidRDefault="00EB6A0F" w:rsidP="00EB6A0F">
      <w:pPr>
        <w:ind w:firstLine="720"/>
        <w:jc w:val="both"/>
      </w:pPr>
      <w:bookmarkStart w:id="2" w:name="sub_1005"/>
      <w:bookmarkEnd w:id="1"/>
      <w:r>
        <w:t xml:space="preserve">2. Комиссия в своей деятельности руководствуются </w:t>
      </w:r>
      <w:hyperlink r:id="rId6" w:history="1">
        <w:r>
          <w:rPr>
            <w:rStyle w:val="a3"/>
            <w:b w:val="0"/>
          </w:rPr>
          <w:t>Конституцией</w:t>
        </w:r>
      </w:hyperlink>
      <w:r>
        <w:t xml:space="preserve"> Российской Федерации, нормативными правовыми актами Российской Федерации, Челябинской области, муниципальными правовыми актами</w:t>
      </w:r>
      <w:r w:rsidR="00022CAA">
        <w:t xml:space="preserve"> органов местного самоуправления</w:t>
      </w:r>
      <w:r>
        <w:t xml:space="preserve"> </w:t>
      </w:r>
      <w:r w:rsidR="00F077BC">
        <w:t xml:space="preserve">Багарякского сельского поселения </w:t>
      </w:r>
      <w:r>
        <w:t>и настоящим Положением.</w:t>
      </w:r>
    </w:p>
    <w:p w:rsidR="00F077BC" w:rsidRDefault="00EB6A0F" w:rsidP="00EB6A0F">
      <w:pPr>
        <w:ind w:firstLine="720"/>
        <w:jc w:val="both"/>
      </w:pPr>
      <w:bookmarkStart w:id="3" w:name="sub_1006"/>
      <w:bookmarkEnd w:id="2"/>
      <w:r>
        <w:t xml:space="preserve">3. Основной задачей Комиссии является содействие </w:t>
      </w:r>
      <w:r w:rsidR="00F707C9">
        <w:t>администрации</w:t>
      </w:r>
      <w:r>
        <w:t xml:space="preserve"> </w:t>
      </w:r>
      <w:bookmarkEnd w:id="3"/>
      <w:r w:rsidR="00F077BC">
        <w:t xml:space="preserve">Багарякского сельского поселения </w:t>
      </w:r>
    </w:p>
    <w:p w:rsidR="00EB6A0F" w:rsidRDefault="00EB6A0F" w:rsidP="00EB6A0F">
      <w:pPr>
        <w:ind w:firstLine="720"/>
        <w:jc w:val="both"/>
      </w:pPr>
      <w:r>
        <w:t xml:space="preserve">а) в обеспечении соблюдения муниципальными служащими </w:t>
      </w:r>
      <w:r w:rsidR="003C335E">
        <w:t xml:space="preserve">администрации </w:t>
      </w:r>
      <w:r w:rsidR="00F077BC">
        <w:t>Багарякского сельского поселения</w:t>
      </w:r>
      <w:r>
        <w:t xml:space="preserve">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Федеральными законами  от 02.03.2007 № 25-ФЗ «О муниципальной службе в Российской Федерации», от 25.12.2008 № 273-ФЗ «О противодействии коррупции»,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EB6A0F" w:rsidRDefault="00EB6A0F" w:rsidP="00EB6A0F">
      <w:pPr>
        <w:ind w:firstLine="720"/>
        <w:jc w:val="both"/>
      </w:pPr>
      <w:r>
        <w:t xml:space="preserve">б) в осуществлении в </w:t>
      </w:r>
      <w:r w:rsidR="00F707C9">
        <w:t>администрации</w:t>
      </w:r>
      <w:r>
        <w:t xml:space="preserve"> </w:t>
      </w:r>
      <w:r w:rsidR="00F077BC">
        <w:t>Багарякского сельского поселения</w:t>
      </w:r>
      <w:r>
        <w:t xml:space="preserve"> мер по профилактике и предупреждению коррупции.</w:t>
      </w:r>
    </w:p>
    <w:p w:rsidR="00EB6A0F" w:rsidRDefault="00EB6A0F" w:rsidP="00EB6A0F">
      <w:pPr>
        <w:ind w:firstLine="720"/>
        <w:jc w:val="both"/>
      </w:pPr>
      <w:bookmarkStart w:id="4" w:name="sub_1007"/>
      <w:r>
        <w:t xml:space="preserve">4. Комиссия рассматривает вопросы, связанные с соблюдением требований к служебному поведению и (или) урегулированию конфликта интересов в отношении муниципальных служащих </w:t>
      </w:r>
      <w:r w:rsidR="003C335E">
        <w:t xml:space="preserve">администрации </w:t>
      </w:r>
      <w:r w:rsidR="00F077BC">
        <w:t xml:space="preserve">Багарякского сельского поселения </w:t>
      </w:r>
      <w:r>
        <w:t>(далее - муниципальные служащие).</w:t>
      </w:r>
    </w:p>
    <w:p w:rsidR="00F077BC" w:rsidRDefault="00EB6A0F" w:rsidP="00EB6A0F">
      <w:pPr>
        <w:ind w:firstLine="720"/>
        <w:jc w:val="both"/>
      </w:pPr>
      <w:bookmarkStart w:id="5" w:name="sub_1009"/>
      <w:bookmarkEnd w:id="4"/>
      <w:r>
        <w:t xml:space="preserve">5. Комиссия образуются постановлением администрации </w:t>
      </w:r>
      <w:r w:rsidR="00F077BC">
        <w:t xml:space="preserve">Багарякского сельского поселения </w:t>
      </w:r>
    </w:p>
    <w:p w:rsidR="00EB6A0F" w:rsidRDefault="00EB6A0F" w:rsidP="00EB6A0F">
      <w:pPr>
        <w:ind w:firstLine="720"/>
        <w:jc w:val="both"/>
      </w:pPr>
      <w:r>
        <w:t xml:space="preserve">6. Количественный и персональный состав Комиссии утверждается постановлением администрации </w:t>
      </w:r>
      <w:r w:rsidR="00F077BC">
        <w:t>Багарякского сельского поселения</w:t>
      </w:r>
      <w:r>
        <w:t>.</w:t>
      </w:r>
    </w:p>
    <w:p w:rsidR="00EB6A0F" w:rsidRDefault="00EB6A0F" w:rsidP="00EB6A0F">
      <w:pPr>
        <w:pStyle w:val="1"/>
        <w:ind w:firstLine="720"/>
        <w:jc w:val="center"/>
        <w:rPr>
          <w:szCs w:val="24"/>
        </w:rPr>
      </w:pPr>
      <w:bookmarkStart w:id="6" w:name="sub_1018"/>
      <w:bookmarkEnd w:id="5"/>
    </w:p>
    <w:p w:rsidR="00EB6A0F" w:rsidRDefault="00EB6A0F" w:rsidP="00EB6A0F">
      <w:pPr>
        <w:pStyle w:val="1"/>
        <w:ind w:firstLine="720"/>
        <w:jc w:val="center"/>
      </w:pPr>
      <w:r>
        <w:rPr>
          <w:b w:val="0"/>
        </w:rPr>
        <w:t>II. Состав Комиссии</w:t>
      </w:r>
      <w:bookmarkEnd w:id="6"/>
    </w:p>
    <w:p w:rsidR="00EB6A0F" w:rsidRDefault="00EB6A0F" w:rsidP="00EB6A0F">
      <w:pPr>
        <w:ind w:firstLine="720"/>
        <w:jc w:val="both"/>
      </w:pPr>
      <w:bookmarkStart w:id="7" w:name="sub_1011"/>
      <w:r>
        <w:t>7 . В состав Комиссии входят:</w:t>
      </w:r>
    </w:p>
    <w:p w:rsidR="00022CAA" w:rsidRDefault="00EB6A0F" w:rsidP="00EB6A0F">
      <w:pPr>
        <w:ind w:firstLine="720"/>
        <w:jc w:val="both"/>
      </w:pPr>
      <w:r>
        <w:t xml:space="preserve">1) </w:t>
      </w:r>
      <w:r w:rsidR="00F077BC">
        <w:t xml:space="preserve">глава Багарякского сельского поселения </w:t>
      </w:r>
      <w:r>
        <w:t xml:space="preserve"> (председатель Комиссии), </w:t>
      </w:r>
      <w:r w:rsidR="00F077BC">
        <w:t>документовед администрации</w:t>
      </w:r>
      <w:r w:rsidR="00F077BC" w:rsidRPr="00F077BC">
        <w:t xml:space="preserve"> </w:t>
      </w:r>
      <w:r w:rsidR="00F077BC">
        <w:t xml:space="preserve">Багарякского сельского поселения </w:t>
      </w:r>
      <w:r>
        <w:t xml:space="preserve"> (заместитель председателя Комиссии), </w:t>
      </w:r>
      <w:r w:rsidR="00F077BC">
        <w:t>специалист администрации Багарякского сельского поселения</w:t>
      </w:r>
      <w:r>
        <w:t xml:space="preserve"> (секретарь Комиссии), </w:t>
      </w:r>
    </w:p>
    <w:p w:rsidR="00EB6A0F" w:rsidRDefault="00EB6A0F" w:rsidP="00EB6A0F">
      <w:pPr>
        <w:ind w:firstLine="720"/>
        <w:jc w:val="both"/>
      </w:pPr>
      <w:r>
        <w:t>8. Все члены Комиссии при принятии решений обладают равными правами.</w:t>
      </w:r>
      <w:bookmarkEnd w:id="7"/>
      <w:r>
        <w:t xml:space="preserve"> В отсутствие председателя его обязанности исполняет заместитель председателя Комиссии.</w:t>
      </w:r>
    </w:p>
    <w:p w:rsidR="00EB6A0F" w:rsidRDefault="00EB6A0F" w:rsidP="00EB6A0F">
      <w:pPr>
        <w:ind w:firstLine="720"/>
        <w:jc w:val="both"/>
      </w:pPr>
      <w:r>
        <w:t>9. Состав Комиссии формируется таким образом, чтобы была исключена возможность возникновения конфликта интересов, который мог бы повлиять на принимаемые Комиссией решения.</w:t>
      </w:r>
    </w:p>
    <w:p w:rsidR="00EB6A0F" w:rsidRDefault="00EB6A0F" w:rsidP="00EB6A0F">
      <w:pPr>
        <w:ind w:firstLine="720"/>
        <w:jc w:val="both"/>
      </w:pPr>
      <w:bookmarkStart w:id="8" w:name="sub_1014"/>
      <w:r>
        <w:t>10. Число членов Комиссии, не замещающих должности муниципальной службы,  должно составлять не менее одной четверти от общего числа членов Комиссии.</w:t>
      </w:r>
    </w:p>
    <w:p w:rsidR="00EB6A0F" w:rsidRDefault="00EB6A0F" w:rsidP="00EB6A0F">
      <w:pPr>
        <w:ind w:firstLine="720"/>
        <w:jc w:val="both"/>
      </w:pPr>
      <w:bookmarkStart w:id="9" w:name="sub_1015"/>
      <w:bookmarkEnd w:id="8"/>
      <w:r>
        <w:lastRenderedPageBreak/>
        <w:t>11. В заседаниях Комиссии участвует представитель нанимателя (работодатель) и непосредственный руководитель муниципального служащего, в отношении которого Комиссией рассматривается вопрос о соблюдении ограничений и запретов, требований к служебному поведению и (или) урегулированию конфликта интересов на муниципальной службе. При определении непосредственного руководителя муниципального служащего следует руководствоваться должностной инструкцией, положением об органе (структурном подразделении), в котором муниципальный служащий замещает должность муниципальной службы.</w:t>
      </w:r>
    </w:p>
    <w:p w:rsidR="00EB6A0F" w:rsidRDefault="00EB6A0F" w:rsidP="00EB6A0F">
      <w:pPr>
        <w:ind w:firstLine="720"/>
        <w:jc w:val="both"/>
      </w:pPr>
      <w:bookmarkStart w:id="10" w:name="sub_1016"/>
      <w:bookmarkEnd w:id="9"/>
      <w:r>
        <w:t xml:space="preserve">12. Лица, указанные в </w:t>
      </w:r>
      <w:hyperlink r:id="rId7" w:anchor="sub_1015#sub_1015" w:history="1">
        <w:r>
          <w:rPr>
            <w:rStyle w:val="a3"/>
            <w:b w:val="0"/>
          </w:rPr>
          <w:t>пункте 11,</w:t>
        </w:r>
      </w:hyperlink>
      <w:r>
        <w:t xml:space="preserve"> участвуют в заседании Комиссии с правом совещательного голоса. Данные лица могут выступать на заседании Комиссии и вносить предложения по вопросам, рассматриваемым на заседании Комиссии, задавать другим участникам Комиссии вопросы в соответствии с повесткой дня и получать на них ответы по существу, знакомиться с материалами, рассматриваемыми на заседании Комиссии. В то же время указанные лица не вправе участвовать в голосовании при принятии решения Комиссией.</w:t>
      </w:r>
    </w:p>
    <w:p w:rsidR="00EB6A0F" w:rsidRDefault="00EB6A0F" w:rsidP="00EB6A0F">
      <w:pPr>
        <w:ind w:firstLine="720"/>
        <w:jc w:val="both"/>
      </w:pPr>
      <w:bookmarkStart w:id="11" w:name="sub_1017"/>
      <w:bookmarkEnd w:id="10"/>
      <w:r>
        <w:t>13.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соответствующем органе, недопустимо.</w:t>
      </w:r>
    </w:p>
    <w:p w:rsidR="00EB6A0F" w:rsidRDefault="00EB6A0F" w:rsidP="00EB6A0F">
      <w:pPr>
        <w:pStyle w:val="1"/>
        <w:ind w:firstLine="720"/>
        <w:jc w:val="center"/>
        <w:rPr>
          <w:szCs w:val="24"/>
        </w:rPr>
      </w:pPr>
      <w:bookmarkStart w:id="12" w:name="sub_1047"/>
      <w:bookmarkEnd w:id="11"/>
    </w:p>
    <w:p w:rsidR="00EB6A0F" w:rsidRDefault="00EB6A0F" w:rsidP="00EB6A0F">
      <w:pPr>
        <w:pStyle w:val="1"/>
        <w:ind w:firstLine="720"/>
        <w:jc w:val="center"/>
      </w:pPr>
      <w:r>
        <w:rPr>
          <w:b w:val="0"/>
        </w:rPr>
        <w:t>III. Порядок работы Комиссии</w:t>
      </w:r>
      <w:bookmarkEnd w:id="12"/>
    </w:p>
    <w:p w:rsidR="00EB6A0F" w:rsidRDefault="00EB6A0F" w:rsidP="00EB6A0F">
      <w:pPr>
        <w:ind w:firstLine="720"/>
        <w:jc w:val="both"/>
      </w:pPr>
      <w:r>
        <w:t>14. Основаниями для проведения заседания Комиссии являются:</w:t>
      </w:r>
    </w:p>
    <w:p w:rsidR="00EB6A0F" w:rsidRDefault="00EB6A0F" w:rsidP="00EB6A0F">
      <w:pPr>
        <w:ind w:firstLine="720"/>
        <w:jc w:val="both"/>
      </w:pPr>
      <w:bookmarkStart w:id="13" w:name="sub_1019"/>
      <w:r>
        <w:t>14.1. Представление представителем нанимателя (работодателем) материалов проверок:</w:t>
      </w:r>
    </w:p>
    <w:p w:rsidR="00EB6A0F" w:rsidRDefault="00EB6A0F" w:rsidP="00EB6A0F">
      <w:pPr>
        <w:ind w:firstLine="720"/>
        <w:jc w:val="both"/>
      </w:pPr>
      <w:bookmarkStart w:id="14" w:name="sub_141"/>
      <w:bookmarkEnd w:id="13"/>
      <w:r>
        <w:t>1) свидетельствующих о представлении муниципальным служащим недостоверных или неполных сведений о доходах, об имуществе и обязательствах имущественного характера;</w:t>
      </w:r>
    </w:p>
    <w:p w:rsidR="00EB6A0F" w:rsidRDefault="00EB6A0F" w:rsidP="00EB6A0F">
      <w:pPr>
        <w:ind w:firstLine="720"/>
        <w:jc w:val="both"/>
      </w:pPr>
      <w:bookmarkStart w:id="15" w:name="sub_142"/>
      <w:bookmarkEnd w:id="14"/>
      <w:r>
        <w:t>2) свидетельствующих 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EB6A0F" w:rsidRDefault="00EB6A0F" w:rsidP="00EB6A0F">
      <w:pPr>
        <w:ind w:firstLine="720"/>
        <w:jc w:val="both"/>
      </w:pPr>
      <w:r>
        <w:t>3) Управлением государственной службы Правительства Челябинской области, свидетельствующих о представлении муниципальными служащими  недостоверных или неполных сведений, предусмотренных пунктом 2  Положения о контроле за соответствием расходов государственных гражданских служащих Челябинской области и иных лиц их доходам, утвержденного  постановлением Губернатора Челябинской области от 25.06.2013 №214.»</w:t>
      </w:r>
    </w:p>
    <w:p w:rsidR="00EB6A0F" w:rsidRDefault="00EB6A0F" w:rsidP="00EB6A0F">
      <w:pPr>
        <w:ind w:firstLine="720"/>
        <w:jc w:val="both"/>
      </w:pPr>
      <w:bookmarkStart w:id="16" w:name="sub_1020"/>
      <w:bookmarkEnd w:id="15"/>
      <w:r>
        <w:t>14.2. Поступившее в подразделение кадровой службы:</w:t>
      </w:r>
    </w:p>
    <w:p w:rsidR="00EB6A0F" w:rsidRDefault="00EB6A0F" w:rsidP="00EB6A0F">
      <w:pPr>
        <w:ind w:firstLine="720"/>
        <w:jc w:val="both"/>
      </w:pPr>
      <w:bookmarkStart w:id="17" w:name="sub_152"/>
      <w:bookmarkEnd w:id="16"/>
      <w:r>
        <w:t xml:space="preserve">1) обращение гражданина, замещавшего должность муниципальной службы, включенную в соответствующий перечень должностей муниципальной службы </w:t>
      </w:r>
      <w:r w:rsidR="00B20440">
        <w:t xml:space="preserve">администрации </w:t>
      </w:r>
      <w:r w:rsidR="00F077BC">
        <w:t>Багарякского сельского поселения</w:t>
      </w:r>
      <w:r>
        <w:t>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 обязанности, до истечения двух лет со дня увольнения с муниципальной службы (далее - обращение лица о даче согласия);</w:t>
      </w:r>
    </w:p>
    <w:p w:rsidR="00EB6A0F" w:rsidRDefault="00EB6A0F" w:rsidP="00EB6A0F">
      <w:pPr>
        <w:ind w:firstLine="720"/>
        <w:jc w:val="both"/>
      </w:pPr>
      <w:bookmarkStart w:id="18" w:name="sub_1502"/>
      <w:bookmarkEnd w:id="17"/>
      <w:r>
        <w:t>2) 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EB6A0F" w:rsidRDefault="00EB6A0F" w:rsidP="00EB6A0F">
      <w:pPr>
        <w:pStyle w:val="HTML0"/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заявление муниципального служащего о невозможности выполнить требования Федерального закона от 7 мая 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Times New Roman" w:hAnsi="Times New Roman" w:cs="Times New Roman"/>
            <w:color w:val="000000"/>
            <w:sz w:val="24"/>
            <w:szCs w:val="24"/>
          </w:rPr>
          <w:t>2013 г</w:t>
        </w:r>
      </w:smartTag>
      <w:r>
        <w:rPr>
          <w:rFonts w:ascii="Times New Roman" w:hAnsi="Times New Roman" w:cs="Times New Roman"/>
          <w:color w:val="000000"/>
          <w:sz w:val="24"/>
          <w:szCs w:val="24"/>
        </w:rPr>
        <w:t xml:space="preserve">. № 79-ФЗ «О запрете отдельным 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 и (или) пользоваться иностранными финансовыми инструментами» (далее -  Федеральный  закон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 иностранными финансовыми инструментами») в связи с арестом, запретом распоряжения, наложенными компетентными органами иностранного государства в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детей.</w:t>
      </w:r>
    </w:p>
    <w:p w:rsidR="006461B0" w:rsidRPr="006461B0" w:rsidRDefault="006461B0" w:rsidP="00EB6A0F">
      <w:pPr>
        <w:pStyle w:val="HTML0"/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61B0">
        <w:rPr>
          <w:rFonts w:ascii="Times New Roman" w:hAnsi="Times New Roman" w:cs="Times New Roman"/>
          <w:color w:val="000000"/>
          <w:sz w:val="24"/>
          <w:szCs w:val="24"/>
        </w:rPr>
        <w:t>4) 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EB6A0F" w:rsidRDefault="00EB6A0F" w:rsidP="00EB6A0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bookmarkStart w:id="19" w:name="sub_1021"/>
      <w:bookmarkEnd w:id="18"/>
      <w:r>
        <w:t xml:space="preserve">14.3. Представление </w:t>
      </w:r>
      <w:r w:rsidR="003C335E">
        <w:t>главы</w:t>
      </w:r>
      <w:r>
        <w:t xml:space="preserve"> </w:t>
      </w:r>
      <w:r w:rsidR="00F077BC">
        <w:t>Багарякского сельского поселения</w:t>
      </w:r>
      <w:r>
        <w:t>,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мер по предупреждению коррупции.</w:t>
      </w:r>
    </w:p>
    <w:p w:rsidR="00EB6A0F" w:rsidRDefault="00EB6A0F" w:rsidP="00EB6A0F">
      <w:pPr>
        <w:pStyle w:val="HTML0"/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14.4. </w:t>
      </w:r>
      <w:bookmarkStart w:id="20" w:name="sub_1022"/>
      <w:bookmarkEnd w:id="19"/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оступившее в соответствии с частью 4 статьи 12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>
          <w:rPr>
            <w:rFonts w:ascii="Times New Roman" w:hAnsi="Times New Roman" w:cs="Times New Roman"/>
            <w:color w:val="000000"/>
            <w:sz w:val="24"/>
            <w:szCs w:val="24"/>
          </w:rPr>
          <w:t>2008 г</w:t>
        </w:r>
      </w:smartTag>
      <w:r>
        <w:rPr>
          <w:rFonts w:ascii="Times New Roman" w:hAnsi="Times New Roman" w:cs="Times New Roman"/>
          <w:color w:val="000000"/>
          <w:sz w:val="24"/>
          <w:szCs w:val="24"/>
        </w:rPr>
        <w:t xml:space="preserve">. № 273-ФЗ «О противодействии коррупции»  и  статьей  64-1 Трудового кодекса Российской Федерации в </w:t>
      </w:r>
      <w:r w:rsidR="00B20440">
        <w:rPr>
          <w:rFonts w:ascii="Times New Roman" w:hAnsi="Times New Roman" w:cs="Times New Roman"/>
          <w:color w:val="000000"/>
          <w:sz w:val="24"/>
          <w:szCs w:val="24"/>
        </w:rPr>
        <w:t>администрацию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077BC" w:rsidRPr="009B193A">
        <w:rPr>
          <w:rFonts w:ascii="Times New Roman" w:hAnsi="Times New Roman" w:cs="Times New Roman"/>
          <w:sz w:val="24"/>
          <w:szCs w:val="24"/>
        </w:rPr>
        <w:t>Багарякского сельского поселения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уведомление коммерческой или  некоммерческой  организации о заключении с гражданином, замещавшим должност</w:t>
      </w:r>
      <w:r w:rsidR="003C335E">
        <w:rPr>
          <w:rFonts w:ascii="Times New Roman" w:hAnsi="Times New Roman" w:cs="Times New Roman"/>
          <w:color w:val="000000"/>
          <w:sz w:val="24"/>
          <w:szCs w:val="24"/>
        </w:rPr>
        <w:t xml:space="preserve">ь муниципальной службы в администрации </w:t>
      </w:r>
      <w:r w:rsidR="00F077BC" w:rsidRPr="009B193A">
        <w:rPr>
          <w:rFonts w:ascii="Times New Roman" w:hAnsi="Times New Roman" w:cs="Times New Roman"/>
          <w:sz w:val="24"/>
          <w:szCs w:val="24"/>
        </w:rPr>
        <w:t>Багарякского сельского поселения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трудового или гражданско-правового договора и на выполнение  работ (оказание услуг), если отдельные функции муниципального  управления данной организацией входили в его должностные (служебные) обязанности, исполняемые во время замещения должности в  </w:t>
      </w:r>
      <w:r w:rsidR="003C335E"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077BC" w:rsidRPr="00B20440">
        <w:rPr>
          <w:rFonts w:ascii="Times New Roman" w:hAnsi="Times New Roman" w:cs="Times New Roman"/>
          <w:sz w:val="24"/>
          <w:szCs w:val="24"/>
        </w:rPr>
        <w:t>Б</w:t>
      </w:r>
      <w:r w:rsidR="009B193A" w:rsidRPr="00B20440">
        <w:rPr>
          <w:rFonts w:ascii="Times New Roman" w:hAnsi="Times New Roman" w:cs="Times New Roman"/>
          <w:sz w:val="24"/>
          <w:szCs w:val="24"/>
        </w:rPr>
        <w:t>агарякского сельского поселения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>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 вопрос о даче согласия такому  гражданину  на  замещение  им  должности  в коммерческой или некоммерческой организации либо на  выполнение 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EB6A0F" w:rsidRDefault="00EB6A0F" w:rsidP="00EB6A0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>
        <w:t>15.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6461B0" w:rsidRDefault="00EB6A0F" w:rsidP="00EB6A0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>
        <w:t xml:space="preserve">16. Обращение, указанное в подпункте 1 пункта 14.2 настоящего Положения, подается гражданином, замещавшим должность муниципальной службы в </w:t>
      </w:r>
      <w:r w:rsidR="003C335E">
        <w:t>администрацию Багарякского сельского поселения</w:t>
      </w:r>
      <w:r>
        <w:t xml:space="preserve">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</w:t>
      </w:r>
      <w:r w:rsidR="003C335E">
        <w:t>Ответственным лицом по кадровой службе</w:t>
      </w:r>
      <w:r>
        <w:t xml:space="preserve">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8" w:history="1">
        <w:r>
          <w:rPr>
            <w:rStyle w:val="a4"/>
          </w:rPr>
          <w:t>статьи 12</w:t>
        </w:r>
      </w:hyperlink>
      <w:r>
        <w:t xml:space="preserve">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>
          <w:t>2008 г</w:t>
        </w:r>
      </w:smartTag>
      <w:r>
        <w:t xml:space="preserve">. № 273-ФЗ «О противодействии коррупции». </w:t>
      </w:r>
    </w:p>
    <w:p w:rsidR="00EB6A0F" w:rsidRDefault="00EB6A0F" w:rsidP="00EB6A0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>
        <w:t>17. Обращение, указанное в подпункте 1 пункта 14.2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6461B0" w:rsidRDefault="00EB6A0F" w:rsidP="00EB6A0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>
        <w:t>18. Уведомление, указанное в пункте 14.4 настоя</w:t>
      </w:r>
      <w:r w:rsidR="003C335E">
        <w:t>щего Положения, рассматривается ответственным лицом по кадровой службе</w:t>
      </w:r>
      <w:r>
        <w:t xml:space="preserve">, которое осуществляет подготовку мотивированного заключения о соблюдении гражданином, замещавшим должность муниципальной службы в </w:t>
      </w:r>
      <w:r w:rsidR="003C335E">
        <w:t>администрации Багарякского сельского поселения</w:t>
      </w:r>
      <w:r>
        <w:t xml:space="preserve">, требований </w:t>
      </w:r>
      <w:hyperlink r:id="rId9" w:history="1">
        <w:r>
          <w:rPr>
            <w:rStyle w:val="a4"/>
          </w:rPr>
          <w:t>статьи 12</w:t>
        </w:r>
      </w:hyperlink>
      <w:r>
        <w:t xml:space="preserve">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>
          <w:t>2008 г</w:t>
        </w:r>
      </w:smartTag>
      <w:r>
        <w:t xml:space="preserve">. N 273-ФЗ "О противодействии коррупции". </w:t>
      </w:r>
      <w:bookmarkStart w:id="21" w:name="sub_1023"/>
      <w:bookmarkEnd w:id="20"/>
    </w:p>
    <w:p w:rsidR="006461B0" w:rsidRDefault="006461B0" w:rsidP="00EB6A0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color w:val="000000"/>
        </w:rPr>
      </w:pPr>
      <w:r w:rsidRPr="00085079">
        <w:rPr>
          <w:color w:val="000000"/>
        </w:rPr>
        <w:t xml:space="preserve">18.1. Уведомление, указанное в подпункте 4 пункта 14.2 настоящего Положения, рассматривается  должностным лицом кадровой службы, ответственным за работу по профилактике коррупционных и иных правонарушений, </w:t>
      </w:r>
      <w:r w:rsidR="003C335E">
        <w:t xml:space="preserve">администрации Багарякского </w:t>
      </w:r>
      <w:r w:rsidR="003C335E">
        <w:lastRenderedPageBreak/>
        <w:t>сельского поселения</w:t>
      </w:r>
      <w:r w:rsidRPr="00085079">
        <w:rPr>
          <w:color w:val="000000"/>
        </w:rPr>
        <w:t>, которое осуществляет подготовку мотивированного заключения по результатам рассмотрения уведомления.</w:t>
      </w:r>
    </w:p>
    <w:p w:rsidR="006461B0" w:rsidRDefault="006461B0" w:rsidP="00EB6A0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085079">
        <w:rPr>
          <w:color w:val="000000"/>
        </w:rPr>
        <w:t xml:space="preserve">18.2. При подготовке мотивированного заключения по результатам рассмотрения обращения, указанного в подпункте 1 пункта 14.2 настоящего Положения, или уведомлений, указанных в подпункте 4 пункта 14.2  и пункте 14.4 настоящего Положения, должностное лицо кадровой службы, ответственное за работу по профилактике коррупционных и иных правонарушений, </w:t>
      </w:r>
      <w:r w:rsidR="00B20440">
        <w:t>администрации</w:t>
      </w:r>
      <w:r w:rsidRPr="00085079">
        <w:t xml:space="preserve"> </w:t>
      </w:r>
      <w:r w:rsidR="00B20440">
        <w:t>Багарякского сельского поселения</w:t>
      </w:r>
      <w:r w:rsidRPr="00085079">
        <w:rPr>
          <w:color w:val="000000"/>
        </w:rPr>
        <w:t xml:space="preserve"> имеют право проводить собеседование с муниципальным служащим, представившим обращение или уведомление, получать от него письменные пояснения, а </w:t>
      </w:r>
      <w:r w:rsidR="00B20440">
        <w:rPr>
          <w:color w:val="000000"/>
        </w:rPr>
        <w:t>глава Багарякского сельского поселения</w:t>
      </w:r>
      <w:r w:rsidRPr="00085079">
        <w:rPr>
          <w:color w:val="000000"/>
        </w:rPr>
        <w:t>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EB6A0F" w:rsidRDefault="00EB6A0F" w:rsidP="00EB6A0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>
        <w:t>19. Председатель Комиссии при поступлении к нему информации, содержащей основания для проведения заседания Комиссии:</w:t>
      </w:r>
    </w:p>
    <w:bookmarkEnd w:id="21"/>
    <w:p w:rsidR="006461B0" w:rsidRDefault="006461B0" w:rsidP="00EB6A0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color w:val="000000"/>
        </w:rPr>
      </w:pPr>
      <w:r w:rsidRPr="00085079">
        <w:rPr>
          <w:color w:val="000000"/>
        </w:rPr>
        <w:t>1)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пунктами 20 и 21 настоящего Положения;</w:t>
      </w:r>
    </w:p>
    <w:p w:rsidR="00EB6A0F" w:rsidRDefault="00EB6A0F" w:rsidP="00EB6A0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>
        <w:t>2) в письменной форме информирует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членов Комиссии и других лиц, участвующих в заседании Комиссии, с поступившей информацией и результатами ее проверки.</w:t>
      </w:r>
    </w:p>
    <w:p w:rsidR="00EB6A0F" w:rsidRDefault="00EB6A0F" w:rsidP="00EB6A0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bookmarkStart w:id="22" w:name="sub_1024"/>
      <w:r>
        <w:t xml:space="preserve">20. Заседание Комиссии по рассмотрению </w:t>
      </w:r>
      <w:r w:rsidR="006461B0">
        <w:t>заявлений, указанных в пунктах 2 и 3</w:t>
      </w:r>
      <w:r>
        <w:t xml:space="preserve"> пункта 14.2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EB6A0F" w:rsidRDefault="00EB6A0F" w:rsidP="00EB6A0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>
        <w:t>21. Уведомление, указанное в пункте 14.4 настоящего Положения, как правило, рассматривается на очередном (плановом) заседании Комиссии.</w:t>
      </w:r>
    </w:p>
    <w:p w:rsidR="006461B0" w:rsidRDefault="006461B0" w:rsidP="00EB6A0F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color w:val="000000"/>
        </w:rPr>
      </w:pPr>
      <w:bookmarkStart w:id="23" w:name="sub_1026"/>
      <w:bookmarkEnd w:id="22"/>
      <w:r w:rsidRPr="00085079">
        <w:rPr>
          <w:color w:val="000000"/>
        </w:rPr>
        <w:t>22.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</w:t>
      </w:r>
      <w:r w:rsidRPr="00085079">
        <w:rPr>
          <w:color w:val="000000"/>
        </w:rPr>
        <w:t>е</w:t>
      </w:r>
      <w:r w:rsidRPr="00085079">
        <w:rPr>
          <w:color w:val="000000"/>
        </w:rPr>
        <w:t xml:space="preserve">щавшего должность муниципальной службы в </w:t>
      </w:r>
      <w:r w:rsidR="00B20440">
        <w:t>администрации Багарякского сельского поселения</w:t>
      </w:r>
      <w:r w:rsidRPr="00085079">
        <w:rPr>
          <w:color w:val="000000"/>
        </w:rPr>
        <w:t>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пунктом 14.2 настоящего Положения.</w:t>
      </w:r>
    </w:p>
    <w:p w:rsidR="006461B0" w:rsidRPr="007D5A9D" w:rsidRDefault="006461B0" w:rsidP="006461B0">
      <w:pPr>
        <w:shd w:val="clear" w:color="auto" w:fill="FFFFFF"/>
        <w:spacing w:line="242" w:lineRule="atLeast"/>
        <w:ind w:firstLine="547"/>
        <w:jc w:val="both"/>
        <w:rPr>
          <w:color w:val="000000"/>
        </w:rPr>
      </w:pPr>
      <w:r w:rsidRPr="00085079">
        <w:rPr>
          <w:color w:val="000000"/>
        </w:rPr>
        <w:t>22.1. Заседания комиссии могут проводиться в отсутствие муниципального служащего или гражданина в случае:</w:t>
      </w:r>
    </w:p>
    <w:p w:rsidR="006461B0" w:rsidRPr="007D5A9D" w:rsidRDefault="006461B0" w:rsidP="006461B0">
      <w:pPr>
        <w:shd w:val="clear" w:color="auto" w:fill="FFFFFF"/>
        <w:spacing w:line="242" w:lineRule="atLeast"/>
        <w:ind w:firstLine="547"/>
        <w:jc w:val="both"/>
        <w:rPr>
          <w:color w:val="000000"/>
        </w:rPr>
      </w:pPr>
      <w:bookmarkStart w:id="24" w:name="dst100024"/>
      <w:bookmarkEnd w:id="24"/>
      <w:r w:rsidRPr="00085079">
        <w:rPr>
          <w:color w:val="000000"/>
        </w:rPr>
        <w:t>1) если в обращении, заявлении или уведомлении, предусмотренных пунктом 14.2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6461B0" w:rsidRDefault="006461B0" w:rsidP="006461B0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color w:val="000000"/>
        </w:rPr>
      </w:pPr>
      <w:bookmarkStart w:id="25" w:name="dst100025"/>
      <w:bookmarkEnd w:id="25"/>
      <w:r w:rsidRPr="00085079">
        <w:rPr>
          <w:color w:val="000000"/>
        </w:rPr>
        <w:t>2)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EB6A0F" w:rsidRDefault="00EB6A0F" w:rsidP="00EB6A0F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>
        <w:t xml:space="preserve">23. На заседании Комиссии заслушиваются пояснения муниципального служащего или гражданина, замещавшего должность муниципальной службы в </w:t>
      </w:r>
      <w:r w:rsidR="00B20440">
        <w:t>администрации Багарякского сельского поселения</w:t>
      </w:r>
      <w:r>
        <w:t>, рассматриваются материалы по существу вынесенных на данное заседание вопросов, а также дополнительные материалы.</w:t>
      </w:r>
    </w:p>
    <w:p w:rsidR="00EB6A0F" w:rsidRDefault="00EB6A0F" w:rsidP="00EB6A0F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>
        <w:t>24. Члены Комиссии и лица, участвовавшие в ее заседании, не вправе разглашать сведения, ставшие им известными в ходе работы Комиссии. Данное требование относится, в первую очередь, к сведениям, составляющим персональные данные и сведения конфиденциального характера.</w:t>
      </w:r>
    </w:p>
    <w:p w:rsidR="00EB6A0F" w:rsidRDefault="00EB6A0F" w:rsidP="00EB6A0F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bookmarkStart w:id="26" w:name="sub_1027"/>
      <w:bookmarkEnd w:id="23"/>
      <w:r>
        <w:lastRenderedPageBreak/>
        <w:t xml:space="preserve">25. По итогам рассмотрения вопроса, указанного в </w:t>
      </w:r>
      <w:hyperlink r:id="rId10" w:anchor="sub_141#sub_141" w:history="1">
        <w:r>
          <w:rPr>
            <w:rStyle w:val="a3"/>
            <w:b w:val="0"/>
          </w:rPr>
          <w:t>подпункте 1 пункта 14</w:t>
        </w:r>
      </w:hyperlink>
      <w:r>
        <w:t>.1 настоящего Положения, Комиссия принимает одно из следующих решений:</w:t>
      </w:r>
    </w:p>
    <w:bookmarkEnd w:id="26"/>
    <w:p w:rsidR="00EB6A0F" w:rsidRDefault="00EB6A0F" w:rsidP="00EB6A0F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>
        <w:t>1) установить, что сведения, представленные муниципальным служащим являются достоверными и полными;</w:t>
      </w:r>
    </w:p>
    <w:p w:rsidR="00EB6A0F" w:rsidRDefault="00EB6A0F" w:rsidP="00EB6A0F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>
        <w:t>2) установить, что сведения, представленные муниципальным служащим являются недостоверными и (или) неполными. В этом случае Комиссия рекомендует представителю (нанимателя) работодателя применить к муниципальному служащему конкретную меру ответственности.</w:t>
      </w:r>
    </w:p>
    <w:p w:rsidR="00EB6A0F" w:rsidRDefault="00EB6A0F" w:rsidP="00EB6A0F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bookmarkStart w:id="27" w:name="sub_1028"/>
      <w:r>
        <w:t xml:space="preserve">26. По итогам рассмотрения вопроса, указанного в </w:t>
      </w:r>
      <w:hyperlink r:id="rId11" w:anchor="sub_142#sub_142" w:history="1">
        <w:r>
          <w:rPr>
            <w:rStyle w:val="a3"/>
            <w:b w:val="0"/>
          </w:rPr>
          <w:t>подпункте 2 пункта 14</w:t>
        </w:r>
      </w:hyperlink>
      <w:r>
        <w:t>.1 настоящего Положения, Комиссия принимает одно из следующих решений:</w:t>
      </w:r>
    </w:p>
    <w:bookmarkEnd w:id="27"/>
    <w:p w:rsidR="00EB6A0F" w:rsidRDefault="00EB6A0F" w:rsidP="00EB6A0F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>
        <w:t>1) установить, что муниципальный служащий соблюдал требования об урегулировании конфликта интересов;</w:t>
      </w:r>
    </w:p>
    <w:p w:rsidR="00EB6A0F" w:rsidRDefault="00EB6A0F" w:rsidP="00EB6A0F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>
        <w:t>2) установить, что муниципальный служащий не соблюдал требования об урегулировании конфликта интересов. В этом случае Комиссия рекомендует представителю нанимателя (работодателю) указать муниципальному служащему на недопустимость нарушения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EB6A0F" w:rsidRDefault="00EB6A0F" w:rsidP="00EB6A0F">
      <w:pPr>
        <w:widowControl w:val="0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>
        <w:t>27. По итогам рассмотрения вопроса, указанного в подпункте 3 пункта 14.1 настоящего Положения, Комиссия принимает одно из следующих решений:</w:t>
      </w:r>
    </w:p>
    <w:p w:rsidR="00EB6A0F" w:rsidRDefault="00EB6A0F" w:rsidP="00EB6A0F">
      <w:pPr>
        <w:widowControl w:val="0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>
        <w:t>1) признать, что сведения, представленные муниципальными служащими в соответствии с 2  Положения о контроле за соответствием расходов государственных гражданских служащих Челябинской области и иных лиц их доходам, утвержденного  постановлением Губернатора Челябинской области от 25.06.2013 №214, являются достоверными и полными;</w:t>
      </w:r>
    </w:p>
    <w:p w:rsidR="00EB6A0F" w:rsidRDefault="00EB6A0F" w:rsidP="00EB6A0F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>
        <w:t xml:space="preserve">2) признать, что сведения, представленные муниципальными служащими в соответствии с 2  Положения о контроле за соответствием расходов государственных гражданских служащих Челябинской области и иных лиц их доходам, утвержденного  постановлением Губернатора Челябинской области от 25.06.2013 №214, являются недостоверными и (или) неполными. В этом случае комиссия рекомендует </w:t>
      </w:r>
      <w:r w:rsidR="00B20440">
        <w:t>главе Багарякского сельского поселения</w:t>
      </w:r>
      <w:r>
        <w:t xml:space="preserve"> применить к лицами, замещающими муниципальные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EB6A0F" w:rsidRDefault="00EB6A0F" w:rsidP="00EB6A0F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bookmarkStart w:id="28" w:name="sub_1029"/>
      <w:r>
        <w:t xml:space="preserve">28. По итогам рассмотрения вопроса, указанного в </w:t>
      </w:r>
      <w:hyperlink r:id="rId12" w:anchor="sub_152#sub_152" w:history="1">
        <w:r>
          <w:rPr>
            <w:rStyle w:val="a3"/>
            <w:b w:val="0"/>
          </w:rPr>
          <w:t>подпункте 1 пункта 1</w:t>
        </w:r>
      </w:hyperlink>
      <w:r>
        <w:t>4.2 настоящего Положения, Комиссия принимает одно из следующих решений:</w:t>
      </w:r>
    </w:p>
    <w:bookmarkEnd w:id="28"/>
    <w:p w:rsidR="00EB6A0F" w:rsidRDefault="00EB6A0F" w:rsidP="00EB6A0F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>
        <w:t>1)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EB6A0F" w:rsidRDefault="00EB6A0F" w:rsidP="00EB6A0F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>
        <w:t>2) отказать гражданину в даче согласия на замещение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EB6A0F" w:rsidRDefault="00EB6A0F" w:rsidP="00EB6A0F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bookmarkStart w:id="29" w:name="sub_1030"/>
      <w:r>
        <w:t xml:space="preserve">29. По итогам рассмотрения вопроса, указанного в </w:t>
      </w:r>
      <w:hyperlink r:id="rId13" w:anchor="sub_1502#sub_1502" w:history="1">
        <w:r>
          <w:rPr>
            <w:rStyle w:val="a3"/>
            <w:b w:val="0"/>
          </w:rPr>
          <w:t>подпункте 2 пункта 14.2</w:t>
        </w:r>
      </w:hyperlink>
      <w:r>
        <w:t xml:space="preserve"> настоящего Положения, Комиссия принимает одно из следующих решений:</w:t>
      </w:r>
    </w:p>
    <w:bookmarkEnd w:id="29"/>
    <w:p w:rsidR="00EB6A0F" w:rsidRDefault="00EB6A0F" w:rsidP="00EB6A0F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>
        <w:t>1)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EB6A0F" w:rsidRDefault="00EB6A0F" w:rsidP="00EB6A0F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>
        <w:t>2)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EB6A0F" w:rsidRDefault="00EB6A0F" w:rsidP="00EB6A0F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>
        <w:t xml:space="preserve">3)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</w:t>
      </w:r>
      <w:r>
        <w:lastRenderedPageBreak/>
        <w:t>и несовершеннолетних детей необъективна и является способом уклонения от представления указанных сведений. В этом случае Комиссия рекомендует представителю нанимателя (работодателю) применить к муниципальному служащему конкретную меру ответственности.</w:t>
      </w:r>
    </w:p>
    <w:p w:rsidR="00EB6A0F" w:rsidRDefault="00EB6A0F" w:rsidP="00EB6A0F">
      <w:pPr>
        <w:pStyle w:val="HTML0"/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30. По итогам рассмотрения вопроса, указанного в подпункте 3 пункта 14.2 настоящего  Положения, Комиссия принимает одно из следующих решений:</w:t>
      </w:r>
    </w:p>
    <w:p w:rsidR="00EB6A0F" w:rsidRDefault="00EB6A0F" w:rsidP="00EB6A0F">
      <w:pPr>
        <w:pStyle w:val="HTML0"/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1) признать, что обстоятельства, препятствующие выполнению требований Федерального закона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являются объективными и уважительными;</w:t>
      </w:r>
    </w:p>
    <w:p w:rsidR="00EB6A0F" w:rsidRDefault="00EB6A0F" w:rsidP="00EB6A0F">
      <w:pPr>
        <w:pStyle w:val="HTML0"/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2) признать, что обстоятельства, препятствующие выполнению требований Федерального закона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не являются объективными и уважительными. В этом случае Комиссия рекомендует </w:t>
      </w:r>
      <w:r w:rsidR="00B20440">
        <w:rPr>
          <w:rFonts w:ascii="Times New Roman" w:hAnsi="Times New Roman" w:cs="Times New Roman"/>
          <w:color w:val="000000"/>
          <w:sz w:val="24"/>
          <w:szCs w:val="24"/>
        </w:rPr>
        <w:t>главе Багарякского сельского поселения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применить  к  муниципальному служащему конкретную меру ответственности.</w:t>
      </w:r>
    </w:p>
    <w:p w:rsidR="006461B0" w:rsidRPr="007D5A9D" w:rsidRDefault="006461B0" w:rsidP="006461B0">
      <w:pPr>
        <w:shd w:val="clear" w:color="auto" w:fill="FFFFFF"/>
        <w:spacing w:line="242" w:lineRule="atLeast"/>
        <w:ind w:firstLine="547"/>
        <w:jc w:val="both"/>
        <w:rPr>
          <w:color w:val="000000"/>
        </w:rPr>
      </w:pPr>
      <w:r w:rsidRPr="00085079">
        <w:rPr>
          <w:color w:val="000000"/>
        </w:rPr>
        <w:t>30.1. По итогам рассмотрения вопроса, указанного в подпункте 4 пункта 14.2 настоящего Положения, комиссия принимает одно из следующих решений:</w:t>
      </w:r>
    </w:p>
    <w:p w:rsidR="006461B0" w:rsidRPr="007D5A9D" w:rsidRDefault="006461B0" w:rsidP="006461B0">
      <w:pPr>
        <w:shd w:val="clear" w:color="auto" w:fill="FFFFFF"/>
        <w:spacing w:line="242" w:lineRule="atLeast"/>
        <w:ind w:firstLine="547"/>
        <w:jc w:val="both"/>
        <w:rPr>
          <w:color w:val="000000"/>
        </w:rPr>
      </w:pPr>
      <w:bookmarkStart w:id="30" w:name="dst100028"/>
      <w:bookmarkEnd w:id="30"/>
      <w:r w:rsidRPr="00085079">
        <w:rPr>
          <w:color w:val="000000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6461B0" w:rsidRPr="007D5A9D" w:rsidRDefault="006461B0" w:rsidP="006461B0">
      <w:pPr>
        <w:shd w:val="clear" w:color="auto" w:fill="FFFFFF"/>
        <w:spacing w:line="242" w:lineRule="atLeast"/>
        <w:ind w:firstLine="547"/>
        <w:jc w:val="both"/>
        <w:rPr>
          <w:color w:val="000000"/>
        </w:rPr>
      </w:pPr>
      <w:bookmarkStart w:id="31" w:name="dst100029"/>
      <w:bookmarkEnd w:id="31"/>
      <w:r w:rsidRPr="00085079">
        <w:rPr>
          <w:color w:val="000000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руководителю муниципального учреждения принять меры по урегулированию конфликта интересов или по недопущению его возникновения;</w:t>
      </w:r>
    </w:p>
    <w:p w:rsidR="006461B0" w:rsidRPr="006461B0" w:rsidRDefault="006461B0" w:rsidP="006461B0">
      <w:pPr>
        <w:pStyle w:val="HTML0"/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2" w:name="dst100030"/>
      <w:bookmarkEnd w:id="32"/>
      <w:r w:rsidRPr="006461B0">
        <w:rPr>
          <w:rFonts w:ascii="Times New Roman" w:hAnsi="Times New Roman" w:cs="Times New Roman"/>
          <w:color w:val="000000"/>
          <w:sz w:val="24"/>
          <w:szCs w:val="24"/>
        </w:rPr>
        <w:t xml:space="preserve">в) признать, что муниципальный служащий не соблюдал требования об урегулировании конфликта интересов. В этом случае комиссия рекомендует </w:t>
      </w:r>
      <w:r w:rsidR="00022CAA">
        <w:rPr>
          <w:rFonts w:ascii="Times New Roman" w:hAnsi="Times New Roman" w:cs="Times New Roman"/>
          <w:color w:val="000000"/>
          <w:sz w:val="24"/>
          <w:szCs w:val="24"/>
        </w:rPr>
        <w:t>глава Багарякского сельского поселения</w:t>
      </w:r>
      <w:r w:rsidRPr="006461B0">
        <w:rPr>
          <w:rFonts w:ascii="Times New Roman" w:hAnsi="Times New Roman" w:cs="Times New Roman"/>
          <w:color w:val="000000"/>
          <w:sz w:val="24"/>
          <w:szCs w:val="24"/>
        </w:rPr>
        <w:t xml:space="preserve"> применить к муниципальному служащему конкретную меру ответственности.</w:t>
      </w:r>
    </w:p>
    <w:p w:rsidR="006461B0" w:rsidRDefault="006461B0" w:rsidP="006461B0">
      <w:pPr>
        <w:pStyle w:val="HTML0"/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B6A0F" w:rsidRDefault="00EB6A0F" w:rsidP="00EB6A0F">
      <w:pPr>
        <w:pStyle w:val="HTML0"/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3" w:name="sub_1031"/>
      <w:r>
        <w:rPr>
          <w:rFonts w:ascii="Times New Roman" w:hAnsi="Times New Roman" w:cs="Times New Roman"/>
          <w:sz w:val="24"/>
          <w:szCs w:val="24"/>
        </w:rPr>
        <w:t xml:space="preserve">31. </w:t>
      </w:r>
      <w:bookmarkStart w:id="34" w:name="sub_1032"/>
      <w:bookmarkEnd w:id="33"/>
      <w:r>
        <w:rPr>
          <w:rFonts w:ascii="Times New Roman" w:hAnsi="Times New Roman" w:cs="Times New Roman"/>
          <w:color w:val="000000"/>
          <w:sz w:val="24"/>
          <w:szCs w:val="24"/>
        </w:rPr>
        <w:t xml:space="preserve">По итогам рассмотрения вопросов, указанных  в  подпунктах 14.1, 14.2 настоящего Положения, и при наличии к тому оснований Комиссия может принять иное решение, чем это предусмотрено пунктами </w:t>
      </w:r>
      <w:r w:rsidR="006461B0">
        <w:rPr>
          <w:rFonts w:ascii="Times New Roman" w:hAnsi="Times New Roman" w:cs="Times New Roman"/>
          <w:color w:val="000000"/>
          <w:sz w:val="24"/>
          <w:szCs w:val="24"/>
        </w:rPr>
        <w:t>25-30, 30.1</w:t>
      </w:r>
      <w:r w:rsidR="00803EAA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EB6A0F" w:rsidRDefault="00EB6A0F" w:rsidP="00EB6A0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>
        <w:t xml:space="preserve">32. По итогам рассмотрения вопроса, указанного в пункте 14.4 настоящего Положения, комиссия принимает в отношении гражданина, замещавшего должность муниципальной службы в </w:t>
      </w:r>
      <w:r w:rsidR="00022CAA">
        <w:t>администрации Багарякского сельского поселения</w:t>
      </w:r>
      <w:r>
        <w:t>, одно из следующих решений:</w:t>
      </w:r>
    </w:p>
    <w:p w:rsidR="00EB6A0F" w:rsidRDefault="00EB6A0F" w:rsidP="00EB6A0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EB6A0F" w:rsidRDefault="00EB6A0F" w:rsidP="00EB6A0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14" w:history="1">
        <w:r>
          <w:rPr>
            <w:rStyle w:val="a4"/>
          </w:rPr>
          <w:t>статьи 12</w:t>
        </w:r>
      </w:hyperlink>
      <w:r>
        <w:t xml:space="preserve">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>
          <w:t>2008 г</w:t>
        </w:r>
      </w:smartTag>
      <w:r>
        <w:t xml:space="preserve">. № 273-ФЗ «О противодействии коррупции». В этом случае комиссия рекомендует </w:t>
      </w:r>
      <w:r w:rsidR="00022CAA">
        <w:t>главе Багарякского сельского поселения</w:t>
      </w:r>
      <w:r>
        <w:t xml:space="preserve"> проинформировать об указанных обстоятельствах органы прокуратуры и уведомившую организацию.</w:t>
      </w:r>
    </w:p>
    <w:p w:rsidR="00EB6A0F" w:rsidRDefault="00EB6A0F" w:rsidP="00EB6A0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>
        <w:t xml:space="preserve">33. По итогам рассмотрения вопроса, предусмотренного </w:t>
      </w:r>
      <w:hyperlink r:id="rId15" w:anchor="sub_1021#sub_1021" w:history="1">
        <w:r>
          <w:rPr>
            <w:rStyle w:val="a3"/>
            <w:b w:val="0"/>
          </w:rPr>
          <w:t>пунктом 1</w:t>
        </w:r>
      </w:hyperlink>
      <w:r>
        <w:t>4.3 настоящего Положения, Комиссия принимает соответствующее решение.</w:t>
      </w:r>
    </w:p>
    <w:p w:rsidR="00EB6A0F" w:rsidRDefault="00EB6A0F" w:rsidP="00EB6A0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bookmarkStart w:id="35" w:name="sub_1033"/>
      <w:bookmarkEnd w:id="34"/>
      <w:r>
        <w:lastRenderedPageBreak/>
        <w:t xml:space="preserve">34. Решения Комиссии по вопросам, указанным в </w:t>
      </w:r>
      <w:hyperlink r:id="rId16" w:anchor="sub_1019#sub_1019" w:history="1">
        <w:r>
          <w:rPr>
            <w:rStyle w:val="a3"/>
            <w:b w:val="0"/>
          </w:rPr>
          <w:t>пунктах 14</w:t>
        </w:r>
      </w:hyperlink>
      <w:r>
        <w:t xml:space="preserve">.1, </w:t>
      </w:r>
      <w:hyperlink r:id="rId17" w:anchor="sub_1020#sub_1020" w:history="1">
        <w:r>
          <w:rPr>
            <w:rStyle w:val="a3"/>
            <w:b w:val="0"/>
          </w:rPr>
          <w:t>14.2</w:t>
        </w:r>
      </w:hyperlink>
      <w:r>
        <w:t xml:space="preserve">, </w:t>
      </w:r>
      <w:hyperlink r:id="rId18" w:anchor="sub_1021#sub_1021" w:history="1">
        <w:r>
          <w:rPr>
            <w:rStyle w:val="a3"/>
            <w:b w:val="0"/>
          </w:rPr>
          <w:t>14.3</w:t>
        </w:r>
      </w:hyperlink>
      <w:r>
        <w:t xml:space="preserve"> настоящего Положения, принимаются открытым голосованием (если Комиссия не примет иное решение) простым большинством голосов присутствующих на заседании членов комиссии.</w:t>
      </w:r>
    </w:p>
    <w:bookmarkEnd w:id="35"/>
    <w:p w:rsidR="00EB6A0F" w:rsidRDefault="00EB6A0F" w:rsidP="00EB6A0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>
        <w:t>При равенстве голосов решение считается принятым в пользу муниципального служащего, в отношении которого Комиссией рассматривается вопрос.</w:t>
      </w:r>
    </w:p>
    <w:p w:rsidR="00EB6A0F" w:rsidRDefault="00EB6A0F" w:rsidP="00EB6A0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bookmarkStart w:id="36" w:name="sub_1034"/>
      <w:r>
        <w:t>35. Решения Комиссии оформляются протоколом, который подписывают члены Комиссии, принимавшие участие в ее заседании.</w:t>
      </w:r>
    </w:p>
    <w:p w:rsidR="00EB6A0F" w:rsidRDefault="00EB6A0F" w:rsidP="00EB6A0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bookmarkStart w:id="37" w:name="sub_1035"/>
      <w:bookmarkEnd w:id="36"/>
      <w:r>
        <w:t xml:space="preserve">36. Решение Комиссии может быть обжаловано муниципальным служащим в порядке, предусмотренном </w:t>
      </w:r>
      <w:hyperlink r:id="rId19" w:history="1">
        <w:r>
          <w:rPr>
            <w:rStyle w:val="a3"/>
            <w:b w:val="0"/>
          </w:rPr>
          <w:t>законодательством</w:t>
        </w:r>
      </w:hyperlink>
      <w:r>
        <w:t xml:space="preserve"> Российской Федерации.</w:t>
      </w:r>
    </w:p>
    <w:p w:rsidR="00EB6A0F" w:rsidRDefault="00EB6A0F" w:rsidP="00EB6A0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bookmarkStart w:id="38" w:name="sub_1036"/>
      <w:bookmarkEnd w:id="37"/>
      <w:r>
        <w:t xml:space="preserve">37. Решения Комиссии, за исключением решения, принимаемого по итогам рассмотрения вопроса, указанного в </w:t>
      </w:r>
      <w:hyperlink r:id="rId20" w:anchor="sub_152#sub_152" w:history="1">
        <w:r>
          <w:rPr>
            <w:rStyle w:val="a3"/>
            <w:b w:val="0"/>
          </w:rPr>
          <w:t>подпунктах 1</w:t>
        </w:r>
      </w:hyperlink>
      <w:r>
        <w:t xml:space="preserve">, </w:t>
      </w:r>
      <w:hyperlink r:id="rId21" w:anchor="sub_1502#sub_1502" w:history="1">
        <w:r>
          <w:rPr>
            <w:rStyle w:val="a3"/>
            <w:b w:val="0"/>
          </w:rPr>
          <w:t>2 пункта 1</w:t>
        </w:r>
      </w:hyperlink>
      <w:r>
        <w:t xml:space="preserve">4.2 Положения, для представителя нанимателя (работодателя) носят рекомендательный характер. Решение, принимаемое по итогам рассмотрения вопроса, указанного в </w:t>
      </w:r>
      <w:hyperlink r:id="rId22" w:anchor="sub_152#sub_152" w:history="1">
        <w:r>
          <w:rPr>
            <w:rStyle w:val="a3"/>
            <w:b w:val="0"/>
          </w:rPr>
          <w:t>подпунктах 1</w:t>
        </w:r>
      </w:hyperlink>
      <w:r>
        <w:t xml:space="preserve">, </w:t>
      </w:r>
      <w:hyperlink r:id="rId23" w:anchor="sub_1502#sub_1502" w:history="1">
        <w:r>
          <w:rPr>
            <w:rStyle w:val="a3"/>
            <w:b w:val="0"/>
          </w:rPr>
          <w:t>2 пункта 1</w:t>
        </w:r>
      </w:hyperlink>
      <w:r>
        <w:t>4.2 настоящего Положения, носит обязательный характер.</w:t>
      </w:r>
    </w:p>
    <w:p w:rsidR="00EB6A0F" w:rsidRDefault="00EB6A0F" w:rsidP="00EB6A0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bookmarkStart w:id="39" w:name="sub_1037"/>
      <w:bookmarkEnd w:id="38"/>
      <w:r>
        <w:t>38. В протоколе заседания Комиссии указываются:</w:t>
      </w:r>
    </w:p>
    <w:bookmarkEnd w:id="39"/>
    <w:p w:rsidR="00EB6A0F" w:rsidRDefault="00EB6A0F" w:rsidP="00EB6A0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>
        <w:t>а) дата заседания Комиссии, фамилии, имена, отчества членов Комиссии и других лиц, присутствующих на заседании;</w:t>
      </w:r>
    </w:p>
    <w:p w:rsidR="00EB6A0F" w:rsidRDefault="00EB6A0F" w:rsidP="00EB6A0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 в отношении которого рассматривается вопрос о соблюдении требований к служебному поведению и (или) об урегулировании конфликта интересов, соблюдения законодательства о противодействии коррупции;</w:t>
      </w:r>
    </w:p>
    <w:p w:rsidR="00EB6A0F" w:rsidRDefault="00EB6A0F" w:rsidP="00EB6A0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>
        <w:t>в) предъявляемые к муниципальному служащему претензии, материалы, на которых они основываются;</w:t>
      </w:r>
    </w:p>
    <w:p w:rsidR="00EB6A0F" w:rsidRDefault="00EB6A0F" w:rsidP="00EB6A0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>
        <w:t>г) содержание пояснений муниципального служащего и других лиц по существу предъявляемых претензий;</w:t>
      </w:r>
    </w:p>
    <w:p w:rsidR="00EB6A0F" w:rsidRDefault="00EB6A0F" w:rsidP="00EB6A0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>
        <w:t>д) фамилии, имена, отчества выступивших на заседании лиц и краткое изложение их выступлений;</w:t>
      </w:r>
    </w:p>
    <w:p w:rsidR="00EB6A0F" w:rsidRDefault="00EB6A0F" w:rsidP="00EB6A0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>
        <w:t>с) источник информации, содержащей основания для проведения заседания Комиссии, дата поступления информации в орган местного самоуправления;</w:t>
      </w:r>
    </w:p>
    <w:p w:rsidR="00EB6A0F" w:rsidRDefault="00EB6A0F" w:rsidP="00EB6A0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>
        <w:t>ж) другие сведения;</w:t>
      </w:r>
    </w:p>
    <w:p w:rsidR="00EB6A0F" w:rsidRDefault="00EB6A0F" w:rsidP="00EB6A0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>
        <w:t>з) результаты голосования;</w:t>
      </w:r>
    </w:p>
    <w:p w:rsidR="00EB6A0F" w:rsidRDefault="00EB6A0F" w:rsidP="00EB6A0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>
        <w:t>и) решение Комиссии и обоснование его принятия.</w:t>
      </w:r>
    </w:p>
    <w:p w:rsidR="00EB6A0F" w:rsidRDefault="00EB6A0F" w:rsidP="00EB6A0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bookmarkStart w:id="40" w:name="sub_1038"/>
      <w:r>
        <w:t>39.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EB6A0F" w:rsidRDefault="00EB6A0F" w:rsidP="00EB6A0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bookmarkStart w:id="41" w:name="sub_1039"/>
      <w:bookmarkEnd w:id="40"/>
      <w:r>
        <w:t xml:space="preserve">40. Копии протокола заседания Комиссии в </w:t>
      </w:r>
      <w:r w:rsidR="00803EAA">
        <w:t>7</w:t>
      </w:r>
      <w:r>
        <w:t>-дневный срок со дня заседания направляются представителю нанимателя (работодателю) полностью или в виде выписок из него, муниципальному служащему, а также по решению Комиссии - иным заинтересованным лицам.</w:t>
      </w:r>
    </w:p>
    <w:p w:rsidR="00EB6A0F" w:rsidRDefault="00EB6A0F" w:rsidP="00EB6A0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bookmarkStart w:id="42" w:name="sub_1040"/>
      <w:bookmarkEnd w:id="41"/>
      <w:r>
        <w:t>41. О принятом решении по обращению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комиссия обязана направить письменное уведомление в течение одного рабочего дня и уведомить его устно в течение трех рабочих дней.</w:t>
      </w:r>
    </w:p>
    <w:p w:rsidR="00EB6A0F" w:rsidRDefault="00EB6A0F" w:rsidP="00EB6A0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bookmarkStart w:id="43" w:name="sub_1041"/>
      <w:bookmarkEnd w:id="42"/>
      <w:r>
        <w:t>42. Представитель нанимателя (работодатель) 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представитель нанимателя (работодатель) в письменной форме уведомляет Комиссию в месячный срок со дня поступления к нему протокола заседания Комиссии. Решение представителя нанимателя (работодателя) оглашается на ближайшем заседании Комиссии и принимается к сведению без обсуждения.</w:t>
      </w:r>
    </w:p>
    <w:p w:rsidR="00EB6A0F" w:rsidRDefault="00EB6A0F" w:rsidP="00EB6A0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bookmarkStart w:id="44" w:name="sub_1042"/>
      <w:bookmarkEnd w:id="43"/>
      <w:r>
        <w:lastRenderedPageBreak/>
        <w:t>43.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представителю нанимателя (работодателю) для решения вопроса о применении к муниципальному служащему мер дисциплинарной ответственности, предусмотренных нормативными правовыми актами Российской Федерации.</w:t>
      </w:r>
    </w:p>
    <w:p w:rsidR="00EB6A0F" w:rsidRDefault="00EB6A0F" w:rsidP="00EB6A0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bookmarkStart w:id="45" w:name="sub_1043"/>
      <w:bookmarkEnd w:id="44"/>
      <w:r>
        <w:t>44.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правоохранительные органы в 3-дневный срок, а при необходимости - немедленно.</w:t>
      </w:r>
    </w:p>
    <w:p w:rsidR="00EB6A0F" w:rsidRDefault="00EB6A0F" w:rsidP="00EB6A0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bookmarkStart w:id="46" w:name="sub_1044"/>
      <w:bookmarkEnd w:id="45"/>
      <w:r>
        <w:t>45.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об урегулировании конфликта интересов.</w:t>
      </w:r>
    </w:p>
    <w:p w:rsidR="00EB6A0F" w:rsidRDefault="00EB6A0F" w:rsidP="00EB6A0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bookmarkStart w:id="47" w:name="sub_1045"/>
      <w:bookmarkEnd w:id="46"/>
      <w:r>
        <w:t xml:space="preserve">46. Выписка из решения Комиссии, заверенная подписью секретаря комиссии и печатью </w:t>
      </w:r>
      <w:r w:rsidR="00B20440">
        <w:t>администрации Багарякского сельского поселения</w:t>
      </w:r>
      <w:r>
        <w:t xml:space="preserve">, вручается гражданину, замещавшему должность муниципальной службы в </w:t>
      </w:r>
      <w:r w:rsidR="00B20440">
        <w:t>администрации Багарякского сельского поселения</w:t>
      </w:r>
      <w:r>
        <w:t>, в отношении которого рассматривался вопрос, указанный в подпункте 1 пункта 14.2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EB6A0F" w:rsidRDefault="00EB6A0F" w:rsidP="00EB6A0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>
        <w:t>47.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секретарём Комиссии.</w:t>
      </w:r>
    </w:p>
    <w:p w:rsidR="00EB6A0F" w:rsidRDefault="00EB6A0F" w:rsidP="00EB6A0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bookmarkStart w:id="48" w:name="sub_1048"/>
      <w:bookmarkEnd w:id="47"/>
      <w:r>
        <w:t>48. Лица, нарушающие требования настоящего Положения, несут персональную ответственность.</w:t>
      </w:r>
    </w:p>
    <w:p w:rsidR="00EB6A0F" w:rsidRDefault="00EB6A0F" w:rsidP="00EB6A0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</w:p>
    <w:p w:rsidR="00EB6A0F" w:rsidRDefault="00EB6A0F" w:rsidP="00EB6A0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</w:p>
    <w:p w:rsidR="00EB6A0F" w:rsidRDefault="00EB6A0F" w:rsidP="00EB6A0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</w:p>
    <w:bookmarkEnd w:id="48"/>
    <w:p w:rsidR="00EB6A0F" w:rsidRDefault="00B20440" w:rsidP="00B2044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EB6A0F">
          <w:pgSz w:w="11900" w:h="16800"/>
          <w:pgMar w:top="284" w:right="567" w:bottom="567" w:left="1701" w:header="720" w:footer="720" w:gutter="0"/>
          <w:cols w:space="720"/>
        </w:sectPr>
      </w:pPr>
      <w:r>
        <w:t>Глава Багарякского сельского поселения                                                            С.А. Беляев</w:t>
      </w:r>
    </w:p>
    <w:p w:rsidR="009A47B3" w:rsidRPr="009C7216" w:rsidRDefault="009A47B3" w:rsidP="00EB6A0F">
      <w:pPr>
        <w:ind w:right="4820"/>
      </w:pPr>
    </w:p>
    <w:sectPr w:rsidR="009A47B3" w:rsidRPr="009C7216" w:rsidSect="00CB3545">
      <w:pgSz w:w="11906" w:h="16838"/>
      <w:pgMar w:top="71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00F1B"/>
    <w:multiLevelType w:val="hybridMultilevel"/>
    <w:tmpl w:val="836AEBF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A2559B"/>
    <w:multiLevelType w:val="hybridMultilevel"/>
    <w:tmpl w:val="2FC894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C0731E"/>
    <w:multiLevelType w:val="hybridMultilevel"/>
    <w:tmpl w:val="299CCF0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C01D24"/>
    <w:rsid w:val="00016240"/>
    <w:rsid w:val="00022CAA"/>
    <w:rsid w:val="00081015"/>
    <w:rsid w:val="000C5ABF"/>
    <w:rsid w:val="000D59E6"/>
    <w:rsid w:val="00121D4F"/>
    <w:rsid w:val="00125CAE"/>
    <w:rsid w:val="001570E7"/>
    <w:rsid w:val="00160B8F"/>
    <w:rsid w:val="002111A2"/>
    <w:rsid w:val="0028161E"/>
    <w:rsid w:val="002B444A"/>
    <w:rsid w:val="00316F0B"/>
    <w:rsid w:val="00355A89"/>
    <w:rsid w:val="003866B4"/>
    <w:rsid w:val="003C335E"/>
    <w:rsid w:val="003E00E5"/>
    <w:rsid w:val="00460847"/>
    <w:rsid w:val="00513AA6"/>
    <w:rsid w:val="00536454"/>
    <w:rsid w:val="00576D1C"/>
    <w:rsid w:val="00581301"/>
    <w:rsid w:val="005903D1"/>
    <w:rsid w:val="00595804"/>
    <w:rsid w:val="005B3A23"/>
    <w:rsid w:val="00635001"/>
    <w:rsid w:val="006461B0"/>
    <w:rsid w:val="00676FD8"/>
    <w:rsid w:val="00682AAE"/>
    <w:rsid w:val="006B078D"/>
    <w:rsid w:val="00707EFD"/>
    <w:rsid w:val="007C1CB9"/>
    <w:rsid w:val="00803036"/>
    <w:rsid w:val="00803EAA"/>
    <w:rsid w:val="008344F8"/>
    <w:rsid w:val="008A6845"/>
    <w:rsid w:val="008B5CFB"/>
    <w:rsid w:val="00933C16"/>
    <w:rsid w:val="009A47B3"/>
    <w:rsid w:val="009B193A"/>
    <w:rsid w:val="009C7216"/>
    <w:rsid w:val="009F51DD"/>
    <w:rsid w:val="00A02A6D"/>
    <w:rsid w:val="00A14791"/>
    <w:rsid w:val="00A67C92"/>
    <w:rsid w:val="00A75E87"/>
    <w:rsid w:val="00AE223E"/>
    <w:rsid w:val="00B12E74"/>
    <w:rsid w:val="00B20440"/>
    <w:rsid w:val="00B91C2A"/>
    <w:rsid w:val="00BA2500"/>
    <w:rsid w:val="00BF3BEF"/>
    <w:rsid w:val="00C01D24"/>
    <w:rsid w:val="00CA7B1F"/>
    <w:rsid w:val="00CB1E33"/>
    <w:rsid w:val="00CB3545"/>
    <w:rsid w:val="00D41F88"/>
    <w:rsid w:val="00DA5CC8"/>
    <w:rsid w:val="00DC459A"/>
    <w:rsid w:val="00DE24B0"/>
    <w:rsid w:val="00DF21EC"/>
    <w:rsid w:val="00E24771"/>
    <w:rsid w:val="00E361AD"/>
    <w:rsid w:val="00E71519"/>
    <w:rsid w:val="00E92F2F"/>
    <w:rsid w:val="00EB6A0F"/>
    <w:rsid w:val="00F0181C"/>
    <w:rsid w:val="00F077BC"/>
    <w:rsid w:val="00F23F63"/>
    <w:rsid w:val="00F27527"/>
    <w:rsid w:val="00F426C5"/>
    <w:rsid w:val="00F472D6"/>
    <w:rsid w:val="00F707C9"/>
    <w:rsid w:val="00F91B80"/>
    <w:rsid w:val="00FD2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71519"/>
    <w:pPr>
      <w:keepNext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E71519"/>
    <w:pPr>
      <w:keepNext/>
      <w:outlineLvl w:val="1"/>
    </w:pPr>
    <w:rPr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basedOn w:val="a0"/>
    <w:link w:val="1"/>
    <w:rsid w:val="00E71519"/>
    <w:rPr>
      <w:b/>
      <w:sz w:val="24"/>
    </w:rPr>
  </w:style>
  <w:style w:type="character" w:customStyle="1" w:styleId="20">
    <w:name w:val="Заголовок 2 Знак"/>
    <w:basedOn w:val="a0"/>
    <w:link w:val="2"/>
    <w:rsid w:val="00E71519"/>
    <w:rPr>
      <w:sz w:val="24"/>
    </w:rPr>
  </w:style>
  <w:style w:type="paragraph" w:customStyle="1" w:styleId="ConsPlusNormal">
    <w:name w:val="ConsPlusNormal"/>
    <w:rsid w:val="00DC459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HTML">
    <w:name w:val="Стандартный HTML Знак"/>
    <w:basedOn w:val="a0"/>
    <w:link w:val="HTML0"/>
    <w:locked/>
    <w:rsid w:val="00EB6A0F"/>
    <w:rPr>
      <w:rFonts w:ascii="Courier New" w:hAnsi="Courier New" w:cs="Courier New"/>
      <w:lang w:val="ru-RU" w:eastAsia="ru-RU" w:bidi="ar-SA"/>
    </w:rPr>
  </w:style>
  <w:style w:type="paragraph" w:styleId="HTML0">
    <w:name w:val="HTML Preformatted"/>
    <w:basedOn w:val="a"/>
    <w:link w:val="HTML"/>
    <w:rsid w:val="00EB6A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a3">
    <w:name w:val="Гипертекстовая ссылка"/>
    <w:basedOn w:val="a0"/>
    <w:rsid w:val="00EB6A0F"/>
    <w:rPr>
      <w:b/>
      <w:bCs/>
      <w:color w:val="106BBE"/>
      <w:sz w:val="26"/>
      <w:szCs w:val="26"/>
    </w:rPr>
  </w:style>
  <w:style w:type="character" w:styleId="a4">
    <w:name w:val="Hyperlink"/>
    <w:basedOn w:val="a0"/>
    <w:rsid w:val="00EB6A0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BCBA079FD01156852867633A69762F17B16DD60B494C9E667928E219D94652054BD897DJ5eCE" TargetMode="External"/><Relationship Id="rId13" Type="http://schemas.openxmlformats.org/officeDocument/2006/relationships/hyperlink" Target="file:///C:\Users\&#1058;&#1040;&#1053;&#1071;\AppData\Local\Local%20Settings\Temp\123afb16b3616f5f079e78f4830ff6df.doc" TargetMode="External"/><Relationship Id="rId18" Type="http://schemas.openxmlformats.org/officeDocument/2006/relationships/hyperlink" Target="file:///C:\Users\&#1058;&#1040;&#1053;&#1071;\AppData\Local\Local%20Settings\Temp\123afb16b3616f5f079e78f4830ff6df.doc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C:\Users\&#1058;&#1040;&#1053;&#1071;\AppData\Local\Local%20Settings\Temp\123afb16b3616f5f079e78f4830ff6df.doc" TargetMode="External"/><Relationship Id="rId7" Type="http://schemas.openxmlformats.org/officeDocument/2006/relationships/hyperlink" Target="file:///C:\Users\&#1058;&#1040;&#1053;&#1071;\AppData\Local\Local%20Settings\Temp\123afb16b3616f5f079e78f4830ff6df.doc" TargetMode="External"/><Relationship Id="rId12" Type="http://schemas.openxmlformats.org/officeDocument/2006/relationships/hyperlink" Target="file:///C:\Users\&#1058;&#1040;&#1053;&#1071;\AppData\Local\Local%20Settings\Temp\123afb16b3616f5f079e78f4830ff6df.doc" TargetMode="External"/><Relationship Id="rId17" Type="http://schemas.openxmlformats.org/officeDocument/2006/relationships/hyperlink" Target="file:///C:\Users\&#1058;&#1040;&#1053;&#1071;\AppData\Local\Local%20Settings\Temp\123afb16b3616f5f079e78f4830ff6df.doc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file:///C:\Users\&#1058;&#1040;&#1053;&#1071;\AppData\Local\Local%20Settings\Temp\123afb16b3616f5f079e78f4830ff6df.doc" TargetMode="External"/><Relationship Id="rId20" Type="http://schemas.openxmlformats.org/officeDocument/2006/relationships/hyperlink" Target="file:///C:\Users\&#1058;&#1040;&#1053;&#1071;\AppData\Local\Local%20Settings\Temp\123afb16b3616f5f079e78f4830ff6df.doc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10008000.0/" TargetMode="External"/><Relationship Id="rId11" Type="http://schemas.openxmlformats.org/officeDocument/2006/relationships/hyperlink" Target="file:///C:\Users\&#1058;&#1040;&#1053;&#1071;\AppData\Local\Local%20Settings\Temp\123afb16b3616f5f079e78f4830ff6df.doc" TargetMode="External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file:///C:\Users\&#1058;&#1040;&#1053;&#1071;\AppData\Local\Local%20Settings\Temp\123afb16b3616f5f079e78f4830ff6df.doc" TargetMode="External"/><Relationship Id="rId23" Type="http://schemas.openxmlformats.org/officeDocument/2006/relationships/hyperlink" Target="file:///C:\Users\&#1058;&#1040;&#1053;&#1071;\AppData\Local\Local%20Settings\Temp\123afb16b3616f5f079e78f4830ff6df.doc" TargetMode="External"/><Relationship Id="rId10" Type="http://schemas.openxmlformats.org/officeDocument/2006/relationships/hyperlink" Target="file:///C:\Users\&#1058;&#1040;&#1053;&#1071;\AppData\Local\Local%20Settings\Temp\123afb16b3616f5f079e78f4830ff6df.doc" TargetMode="External"/><Relationship Id="rId19" Type="http://schemas.openxmlformats.org/officeDocument/2006/relationships/hyperlink" Target="garantf1://12028809.1025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BCBA079FD01156852867633A69762F17B16DD60B494C9E667928E219D94652054BD897DJ5eCE" TargetMode="External"/><Relationship Id="rId14" Type="http://schemas.openxmlformats.org/officeDocument/2006/relationships/hyperlink" Target="consultantplus://offline/ref=4C73F889E0F8CCDFA60B9ECB2130787408FB2580D577450F7D6D4DFBC54FA5175C272D0Cy0NCG" TargetMode="External"/><Relationship Id="rId22" Type="http://schemas.openxmlformats.org/officeDocument/2006/relationships/hyperlink" Target="file:///C:\Users\&#1058;&#1040;&#1053;&#1071;\AppData\Local\Local%20Settings\Temp\123afb16b3616f5f079e78f4830ff6df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4801</Words>
  <Characters>27372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Организация</Company>
  <LinksUpToDate>false</LinksUpToDate>
  <CharactersWithSpaces>32109</CharactersWithSpaces>
  <SharedDoc>false</SharedDoc>
  <HLinks>
    <vt:vector size="108" baseType="variant">
      <vt:variant>
        <vt:i4>5373955</vt:i4>
      </vt:variant>
      <vt:variant>
        <vt:i4>51</vt:i4>
      </vt:variant>
      <vt:variant>
        <vt:i4>0</vt:i4>
      </vt:variant>
      <vt:variant>
        <vt:i4>5</vt:i4>
      </vt:variant>
      <vt:variant>
        <vt:lpwstr>../Local Settings/Temp/123afb16b3616f5f079e78f4830ff6df.doc</vt:lpwstr>
      </vt:variant>
      <vt:variant>
        <vt:lpwstr>sub_1502#sub_1502</vt:lpwstr>
      </vt:variant>
      <vt:variant>
        <vt:i4>4980765</vt:i4>
      </vt:variant>
      <vt:variant>
        <vt:i4>48</vt:i4>
      </vt:variant>
      <vt:variant>
        <vt:i4>0</vt:i4>
      </vt:variant>
      <vt:variant>
        <vt:i4>5</vt:i4>
      </vt:variant>
      <vt:variant>
        <vt:lpwstr>../Local Settings/Temp/123afb16b3616f5f079e78f4830ff6df.doc</vt:lpwstr>
      </vt:variant>
      <vt:variant>
        <vt:lpwstr>sub_152#sub_152</vt:lpwstr>
      </vt:variant>
      <vt:variant>
        <vt:i4>5373955</vt:i4>
      </vt:variant>
      <vt:variant>
        <vt:i4>45</vt:i4>
      </vt:variant>
      <vt:variant>
        <vt:i4>0</vt:i4>
      </vt:variant>
      <vt:variant>
        <vt:i4>5</vt:i4>
      </vt:variant>
      <vt:variant>
        <vt:lpwstr>../Local Settings/Temp/123afb16b3616f5f079e78f4830ff6df.doc</vt:lpwstr>
      </vt:variant>
      <vt:variant>
        <vt:lpwstr>sub_1502#sub_1502</vt:lpwstr>
      </vt:variant>
      <vt:variant>
        <vt:i4>4980765</vt:i4>
      </vt:variant>
      <vt:variant>
        <vt:i4>42</vt:i4>
      </vt:variant>
      <vt:variant>
        <vt:i4>0</vt:i4>
      </vt:variant>
      <vt:variant>
        <vt:i4>5</vt:i4>
      </vt:variant>
      <vt:variant>
        <vt:lpwstr>../Local Settings/Temp/123afb16b3616f5f079e78f4830ff6df.doc</vt:lpwstr>
      </vt:variant>
      <vt:variant>
        <vt:lpwstr>sub_152#sub_152</vt:lpwstr>
      </vt:variant>
      <vt:variant>
        <vt:i4>4718602</vt:i4>
      </vt:variant>
      <vt:variant>
        <vt:i4>39</vt:i4>
      </vt:variant>
      <vt:variant>
        <vt:i4>0</vt:i4>
      </vt:variant>
      <vt:variant>
        <vt:i4>5</vt:i4>
      </vt:variant>
      <vt:variant>
        <vt:lpwstr>garantf1://12028809.1025/</vt:lpwstr>
      </vt:variant>
      <vt:variant>
        <vt:lpwstr/>
      </vt:variant>
      <vt:variant>
        <vt:i4>5636100</vt:i4>
      </vt:variant>
      <vt:variant>
        <vt:i4>36</vt:i4>
      </vt:variant>
      <vt:variant>
        <vt:i4>0</vt:i4>
      </vt:variant>
      <vt:variant>
        <vt:i4>5</vt:i4>
      </vt:variant>
      <vt:variant>
        <vt:lpwstr>../Local Settings/Temp/123afb16b3616f5f079e78f4830ff6df.doc</vt:lpwstr>
      </vt:variant>
      <vt:variant>
        <vt:lpwstr>sub_1021#sub_1021</vt:lpwstr>
      </vt:variant>
      <vt:variant>
        <vt:i4>5701636</vt:i4>
      </vt:variant>
      <vt:variant>
        <vt:i4>33</vt:i4>
      </vt:variant>
      <vt:variant>
        <vt:i4>0</vt:i4>
      </vt:variant>
      <vt:variant>
        <vt:i4>5</vt:i4>
      </vt:variant>
      <vt:variant>
        <vt:lpwstr>../Local Settings/Temp/123afb16b3616f5f079e78f4830ff6df.doc</vt:lpwstr>
      </vt:variant>
      <vt:variant>
        <vt:lpwstr>sub_1020#sub_1020</vt:lpwstr>
      </vt:variant>
      <vt:variant>
        <vt:i4>6094855</vt:i4>
      </vt:variant>
      <vt:variant>
        <vt:i4>30</vt:i4>
      </vt:variant>
      <vt:variant>
        <vt:i4>0</vt:i4>
      </vt:variant>
      <vt:variant>
        <vt:i4>5</vt:i4>
      </vt:variant>
      <vt:variant>
        <vt:lpwstr>../Local Settings/Temp/123afb16b3616f5f079e78f4830ff6df.doc</vt:lpwstr>
      </vt:variant>
      <vt:variant>
        <vt:lpwstr>sub_1019#sub_1019</vt:lpwstr>
      </vt:variant>
      <vt:variant>
        <vt:i4>5636100</vt:i4>
      </vt:variant>
      <vt:variant>
        <vt:i4>27</vt:i4>
      </vt:variant>
      <vt:variant>
        <vt:i4>0</vt:i4>
      </vt:variant>
      <vt:variant>
        <vt:i4>5</vt:i4>
      </vt:variant>
      <vt:variant>
        <vt:lpwstr>../Local Settings/Temp/123afb16b3616f5f079e78f4830ff6df.doc</vt:lpwstr>
      </vt:variant>
      <vt:variant>
        <vt:lpwstr>sub_1021#sub_1021</vt:lpwstr>
      </vt:variant>
      <vt:variant>
        <vt:i4>3997754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consultantplus://offline/ref=4C73F889E0F8CCDFA60B9ECB2130787408FB2580D577450F7D6D4DFBC54FA5175C272D0Cy0NCG</vt:lpwstr>
      </vt:variant>
      <vt:variant>
        <vt:lpwstr/>
      </vt:variant>
      <vt:variant>
        <vt:i4>5373955</vt:i4>
      </vt:variant>
      <vt:variant>
        <vt:i4>21</vt:i4>
      </vt:variant>
      <vt:variant>
        <vt:i4>0</vt:i4>
      </vt:variant>
      <vt:variant>
        <vt:i4>5</vt:i4>
      </vt:variant>
      <vt:variant>
        <vt:lpwstr>../Local Settings/Temp/123afb16b3616f5f079e78f4830ff6df.doc</vt:lpwstr>
      </vt:variant>
      <vt:variant>
        <vt:lpwstr>sub_1502#sub_1502</vt:lpwstr>
      </vt:variant>
      <vt:variant>
        <vt:i4>4980765</vt:i4>
      </vt:variant>
      <vt:variant>
        <vt:i4>18</vt:i4>
      </vt:variant>
      <vt:variant>
        <vt:i4>0</vt:i4>
      </vt:variant>
      <vt:variant>
        <vt:i4>5</vt:i4>
      </vt:variant>
      <vt:variant>
        <vt:lpwstr>../Local Settings/Temp/123afb16b3616f5f079e78f4830ff6df.doc</vt:lpwstr>
      </vt:variant>
      <vt:variant>
        <vt:lpwstr>sub_152#sub_152</vt:lpwstr>
      </vt:variant>
      <vt:variant>
        <vt:i4>4980765</vt:i4>
      </vt:variant>
      <vt:variant>
        <vt:i4>15</vt:i4>
      </vt:variant>
      <vt:variant>
        <vt:i4>0</vt:i4>
      </vt:variant>
      <vt:variant>
        <vt:i4>5</vt:i4>
      </vt:variant>
      <vt:variant>
        <vt:lpwstr>../Local Settings/Temp/123afb16b3616f5f079e78f4830ff6df.doc</vt:lpwstr>
      </vt:variant>
      <vt:variant>
        <vt:lpwstr>sub_142#sub_142</vt:lpwstr>
      </vt:variant>
      <vt:variant>
        <vt:i4>4980766</vt:i4>
      </vt:variant>
      <vt:variant>
        <vt:i4>12</vt:i4>
      </vt:variant>
      <vt:variant>
        <vt:i4>0</vt:i4>
      </vt:variant>
      <vt:variant>
        <vt:i4>5</vt:i4>
      </vt:variant>
      <vt:variant>
        <vt:lpwstr>../Local Settings/Temp/123afb16b3616f5f079e78f4830ff6df.doc</vt:lpwstr>
      </vt:variant>
      <vt:variant>
        <vt:lpwstr>sub_141#sub_141</vt:lpwstr>
      </vt:variant>
      <vt:variant>
        <vt:i4>8257635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consultantplus://offline/ref=EBCBA079FD01156852867633A69762F17B16DD60B494C9E667928E219D94652054BD897DJ5eCE</vt:lpwstr>
      </vt:variant>
      <vt:variant>
        <vt:lpwstr/>
      </vt:variant>
      <vt:variant>
        <vt:i4>8257635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consultantplus://offline/ref=EBCBA079FD01156852867633A69762F17B16DD60B494C9E667928E219D94652054BD897DJ5eCE</vt:lpwstr>
      </vt:variant>
      <vt:variant>
        <vt:lpwstr/>
      </vt:variant>
      <vt:variant>
        <vt:i4>5308423</vt:i4>
      </vt:variant>
      <vt:variant>
        <vt:i4>3</vt:i4>
      </vt:variant>
      <vt:variant>
        <vt:i4>0</vt:i4>
      </vt:variant>
      <vt:variant>
        <vt:i4>5</vt:i4>
      </vt:variant>
      <vt:variant>
        <vt:lpwstr>../Local Settings/Temp/123afb16b3616f5f079e78f4830ff6df.doc</vt:lpwstr>
      </vt:variant>
      <vt:variant>
        <vt:lpwstr>sub_1015#sub_1015</vt:lpwstr>
      </vt:variant>
      <vt:variant>
        <vt:i4>6422584</vt:i4>
      </vt:variant>
      <vt:variant>
        <vt:i4>0</vt:i4>
      </vt:variant>
      <vt:variant>
        <vt:i4>0</vt:i4>
      </vt:variant>
      <vt:variant>
        <vt:i4>5</vt:i4>
      </vt:variant>
      <vt:variant>
        <vt:lpwstr>garantf1://10008000.0/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Customer</dc:creator>
  <cp:lastModifiedBy>ТАНЯ</cp:lastModifiedBy>
  <cp:revision>2</cp:revision>
  <cp:lastPrinted>2016-03-23T04:11:00Z</cp:lastPrinted>
  <dcterms:created xsi:type="dcterms:W3CDTF">2020-09-29T05:05:00Z</dcterms:created>
  <dcterms:modified xsi:type="dcterms:W3CDTF">2020-09-29T05:05:00Z</dcterms:modified>
</cp:coreProperties>
</file>